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A" w:rsidRPr="0003543A" w:rsidRDefault="0003543A" w:rsidP="0003543A">
      <w:pPr>
        <w:pStyle w:val="a3"/>
        <w:ind w:left="1672" w:firstLineChars="800" w:firstLine="1920"/>
        <w:rPr>
          <w:sz w:val="24"/>
          <w:szCs w:val="24"/>
        </w:rPr>
      </w:pPr>
      <w:bookmarkStart w:id="0" w:name="_GoBack"/>
      <w:bookmarkEnd w:id="0"/>
      <w:r w:rsidRPr="0003543A">
        <w:rPr>
          <w:rFonts w:hint="eastAsia"/>
          <w:sz w:val="24"/>
          <w:szCs w:val="24"/>
        </w:rPr>
        <w:t>事業所における自己評価結果</w:t>
      </w:r>
    </w:p>
    <w:p w:rsidR="0003543A" w:rsidRPr="0003543A" w:rsidRDefault="0003543A" w:rsidP="0003543A">
      <w:pPr>
        <w:pStyle w:val="a3"/>
        <w:ind w:left="1672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令和２年４月１０日　　　共生型デイサービスサンフレンズ光の森</w:t>
      </w:r>
    </w:p>
    <w:p w:rsidR="005A6DEA" w:rsidRDefault="005A6DEA">
      <w:pPr>
        <w:pStyle w:val="a3"/>
        <w:spacing w:before="12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3754"/>
        <w:gridCol w:w="780"/>
        <w:gridCol w:w="783"/>
        <w:gridCol w:w="780"/>
        <w:gridCol w:w="3323"/>
      </w:tblGrid>
      <w:tr w:rsidR="005A6DEA" w:rsidTr="001531B4">
        <w:trPr>
          <w:trHeight w:val="480"/>
        </w:trPr>
        <w:tc>
          <w:tcPr>
            <w:tcW w:w="816" w:type="dxa"/>
            <w:gridSpan w:val="2"/>
            <w:shd w:val="clear" w:color="auto" w:fill="DBE4F0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shd w:val="clear" w:color="auto" w:fill="DBE4F0"/>
          </w:tcPr>
          <w:p w:rsidR="005A6DEA" w:rsidRDefault="00835CCA">
            <w:pPr>
              <w:pStyle w:val="TableParagraph"/>
              <w:spacing w:before="45"/>
              <w:ind w:left="1342" w:right="1335"/>
              <w:jc w:val="center"/>
              <w:rPr>
                <w:rFonts w:ascii="Noto Sans CJK JP Medium" w:eastAsia="Noto Sans CJK JP Medium"/>
                <w:sz w:val="18"/>
              </w:rPr>
            </w:pPr>
            <w:r>
              <w:rPr>
                <w:rFonts w:ascii="Noto Sans CJK JP Medium" w:eastAsia="Noto Sans CJK JP Medium" w:hint="eastAsia"/>
                <w:w w:val="95"/>
                <w:sz w:val="18"/>
              </w:rPr>
              <w:t>チェック項目</w:t>
            </w:r>
          </w:p>
        </w:tc>
        <w:tc>
          <w:tcPr>
            <w:tcW w:w="780" w:type="dxa"/>
            <w:shd w:val="clear" w:color="auto" w:fill="DBE4F0"/>
          </w:tcPr>
          <w:p w:rsidR="005A6DEA" w:rsidRDefault="00835CCA">
            <w:pPr>
              <w:pStyle w:val="TableParagraph"/>
              <w:spacing w:before="75"/>
              <w:ind w:left="247"/>
              <w:rPr>
                <w:rFonts w:ascii="Noto Sans CJK JP Medium" w:eastAsia="Noto Sans CJK JP Medium"/>
                <w:sz w:val="16"/>
              </w:rPr>
            </w:pPr>
            <w:r>
              <w:rPr>
                <w:rFonts w:ascii="Noto Sans CJK JP Medium" w:eastAsia="Noto Sans CJK JP Medium" w:hint="eastAsia"/>
                <w:sz w:val="16"/>
              </w:rPr>
              <w:t>はい</w:t>
            </w:r>
          </w:p>
        </w:tc>
        <w:tc>
          <w:tcPr>
            <w:tcW w:w="783" w:type="dxa"/>
            <w:shd w:val="clear" w:color="auto" w:fill="DBE4F0"/>
          </w:tcPr>
          <w:p w:rsidR="005A6DEA" w:rsidRDefault="00835CCA">
            <w:pPr>
              <w:pStyle w:val="TableParagraph"/>
              <w:spacing w:before="14" w:line="247" w:lineRule="exact"/>
              <w:ind w:left="161"/>
              <w:rPr>
                <w:rFonts w:ascii="Noto Sans CJK JP Medium" w:eastAsia="Noto Sans CJK JP Medium"/>
                <w:sz w:val="12"/>
              </w:rPr>
            </w:pPr>
            <w:r>
              <w:rPr>
                <w:rFonts w:ascii="Noto Sans CJK JP Medium" w:eastAsia="Noto Sans CJK JP Medium" w:hint="eastAsia"/>
                <w:spacing w:val="-1"/>
                <w:w w:val="75"/>
                <w:sz w:val="12"/>
              </w:rPr>
              <w:t>どちらとも</w:t>
            </w:r>
          </w:p>
          <w:p w:rsidR="005A6DEA" w:rsidRDefault="00835CCA">
            <w:pPr>
              <w:pStyle w:val="TableParagraph"/>
              <w:spacing w:line="198" w:lineRule="exact"/>
              <w:ind w:left="180"/>
              <w:rPr>
                <w:rFonts w:ascii="Noto Sans CJK JP Medium" w:eastAsia="Noto Sans CJK JP Medium"/>
                <w:sz w:val="12"/>
              </w:rPr>
            </w:pPr>
            <w:r>
              <w:rPr>
                <w:rFonts w:ascii="Noto Sans CJK JP Medium" w:eastAsia="Noto Sans CJK JP Medium" w:hint="eastAsia"/>
                <w:spacing w:val="-1"/>
                <w:w w:val="85"/>
                <w:sz w:val="12"/>
              </w:rPr>
              <w:t>いえない</w:t>
            </w:r>
          </w:p>
        </w:tc>
        <w:tc>
          <w:tcPr>
            <w:tcW w:w="780" w:type="dxa"/>
            <w:shd w:val="clear" w:color="auto" w:fill="DBE4F0"/>
          </w:tcPr>
          <w:p w:rsidR="005A6DEA" w:rsidRDefault="00835CCA">
            <w:pPr>
              <w:pStyle w:val="TableParagraph"/>
              <w:spacing w:before="75"/>
              <w:ind w:left="182"/>
              <w:rPr>
                <w:rFonts w:ascii="Noto Sans CJK JP Medium" w:eastAsia="Noto Sans CJK JP Medium"/>
                <w:sz w:val="16"/>
              </w:rPr>
            </w:pPr>
            <w:r>
              <w:rPr>
                <w:rFonts w:ascii="Noto Sans CJK JP Medium" w:eastAsia="Noto Sans CJK JP Medium" w:hint="eastAsia"/>
                <w:w w:val="95"/>
                <w:sz w:val="16"/>
              </w:rPr>
              <w:t>いいえ</w:t>
            </w:r>
          </w:p>
        </w:tc>
        <w:tc>
          <w:tcPr>
            <w:tcW w:w="3323" w:type="dxa"/>
            <w:shd w:val="clear" w:color="auto" w:fill="DBE4F0"/>
          </w:tcPr>
          <w:p w:rsidR="005A6DEA" w:rsidRDefault="00835CCA">
            <w:pPr>
              <w:pStyle w:val="TableParagraph"/>
              <w:spacing w:before="45"/>
              <w:ind w:left="751"/>
              <w:rPr>
                <w:rFonts w:ascii="Noto Sans CJK JP Medium" w:eastAsia="Noto Sans CJK JP Medium"/>
                <w:sz w:val="18"/>
              </w:rPr>
            </w:pPr>
            <w:r>
              <w:rPr>
                <w:rFonts w:ascii="Noto Sans CJK JP Medium" w:eastAsia="Noto Sans CJK JP Medium" w:hint="eastAsia"/>
                <w:sz w:val="18"/>
              </w:rPr>
              <w:t>改善目標、工夫している点など</w:t>
            </w:r>
          </w:p>
        </w:tc>
      </w:tr>
      <w:tr w:rsidR="005A6DEA" w:rsidTr="001531B4">
        <w:trPr>
          <w:trHeight w:val="659"/>
        </w:trPr>
        <w:tc>
          <w:tcPr>
            <w:tcW w:w="391" w:type="dxa"/>
            <w:vMerge w:val="restart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835CCA">
            <w:pPr>
              <w:pStyle w:val="TableParagraph"/>
              <w:spacing w:before="152" w:line="132" w:lineRule="auto"/>
              <w:ind w:left="84" w:right="114"/>
              <w:rPr>
                <w:sz w:val="18"/>
              </w:rPr>
            </w:pPr>
            <w:r>
              <w:rPr>
                <w:sz w:val="18"/>
              </w:rPr>
              <w:t>環境</w:t>
            </w:r>
          </w:p>
          <w:p w:rsidR="005A6DEA" w:rsidRDefault="00835CCA">
            <w:pPr>
              <w:pStyle w:val="TableParagraph"/>
              <w:spacing w:before="2" w:line="132" w:lineRule="auto"/>
              <w:ind w:left="84" w:right="114"/>
              <w:rPr>
                <w:sz w:val="18"/>
              </w:rPr>
            </w:pP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体制整備</w:t>
            </w: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7"/>
              <w:ind w:left="12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2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利用定員が指導訓練室等スペースとの関係</w:t>
            </w:r>
          </w:p>
          <w:p w:rsidR="005A6DEA" w:rsidRDefault="00835CCA">
            <w:pPr>
              <w:pStyle w:val="TableParagraph"/>
              <w:spacing w:line="29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で適切であるか</w:t>
            </w:r>
          </w:p>
        </w:tc>
        <w:tc>
          <w:tcPr>
            <w:tcW w:w="780" w:type="dxa"/>
          </w:tcPr>
          <w:p w:rsidR="004B5806" w:rsidRPr="004B5806" w:rsidRDefault="004B5806" w:rsidP="004B5806">
            <w:pPr>
              <w:pStyle w:val="TableParagraph"/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83" w:type="dxa"/>
          </w:tcPr>
          <w:p w:rsidR="005A6DEA" w:rsidRDefault="00D8407A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D8407A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高齢者との共有スペースである為</w:t>
            </w:r>
          </w:p>
          <w:p w:rsidR="00D8407A" w:rsidRDefault="00D8407A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プログラムに合わせてスペースを</w:t>
            </w:r>
          </w:p>
          <w:p w:rsidR="00D8407A" w:rsidRDefault="00D840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使い分けている。</w:t>
            </w:r>
          </w:p>
        </w:tc>
      </w:tr>
      <w:tr w:rsidR="005A6DEA" w:rsidTr="001531B4">
        <w:trPr>
          <w:trHeight w:val="662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7"/>
              <w:ind w:left="12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61"/>
              <w:ind w:left="108"/>
              <w:rPr>
                <w:sz w:val="20"/>
              </w:rPr>
            </w:pPr>
            <w:r>
              <w:rPr>
                <w:sz w:val="20"/>
              </w:rPr>
              <w:t>職員の配置数は適切であるか</w:t>
            </w:r>
          </w:p>
        </w:tc>
        <w:tc>
          <w:tcPr>
            <w:tcW w:w="780" w:type="dxa"/>
          </w:tcPr>
          <w:p w:rsidR="005A6DEA" w:rsidRDefault="004B5806" w:rsidP="004B5806">
            <w:pPr>
              <w:pStyle w:val="TableParagraph"/>
              <w:ind w:firstLineChars="50" w:firstLine="160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659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4"/>
              <w:ind w:left="12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1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事業所の設備等について、バリアフリー化の</w:t>
            </w:r>
          </w:p>
          <w:p w:rsidR="005A6DEA" w:rsidRDefault="00835CCA">
            <w:pPr>
              <w:pStyle w:val="TableParagraph"/>
              <w:spacing w:line="29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配慮が適切になされているか</w:t>
            </w:r>
          </w:p>
        </w:tc>
        <w:tc>
          <w:tcPr>
            <w:tcW w:w="780" w:type="dxa"/>
          </w:tcPr>
          <w:p w:rsidR="005A6DEA" w:rsidRPr="004B5806" w:rsidRDefault="004B5806">
            <w:pPr>
              <w:pStyle w:val="TableParagraph"/>
              <w:rPr>
                <w:rFonts w:ascii="Times New Roman" w:eastAsiaTheme="minorEastAsia" w:hint="eastAsia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990"/>
        </w:trPr>
        <w:tc>
          <w:tcPr>
            <w:tcW w:w="391" w:type="dxa"/>
            <w:vMerge w:val="restart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10"/>
              <w:rPr>
                <w:rFonts w:ascii="kiloji"/>
                <w:sz w:val="29"/>
              </w:rPr>
            </w:pPr>
          </w:p>
          <w:p w:rsidR="005A6DEA" w:rsidRDefault="00835CCA">
            <w:pPr>
              <w:pStyle w:val="TableParagraph"/>
              <w:spacing w:line="132" w:lineRule="auto"/>
              <w:ind w:left="84" w:right="114"/>
              <w:jc w:val="both"/>
              <w:rPr>
                <w:sz w:val="18"/>
              </w:rPr>
            </w:pPr>
            <w:r>
              <w:rPr>
                <w:sz w:val="18"/>
              </w:rPr>
              <w:t>業務改善</w:t>
            </w: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2" w:lineRule="exact"/>
              <w:ind w:left="108"/>
              <w:rPr>
                <w:sz w:val="20"/>
              </w:rPr>
            </w:pPr>
            <w:r>
              <w:rPr>
                <w:spacing w:val="15"/>
                <w:w w:val="90"/>
                <w:sz w:val="20"/>
              </w:rPr>
              <w:t xml:space="preserve">業務改善を進めるための </w:t>
            </w:r>
            <w:r>
              <w:rPr>
                <w:w w:val="90"/>
                <w:sz w:val="20"/>
              </w:rPr>
              <w:t>PDCA</w:t>
            </w:r>
            <w:r>
              <w:rPr>
                <w:spacing w:val="14"/>
                <w:w w:val="90"/>
                <w:sz w:val="20"/>
              </w:rPr>
              <w:t xml:space="preserve"> サイクル</w:t>
            </w:r>
          </w:p>
          <w:p w:rsidR="005A6DEA" w:rsidRDefault="00835CCA">
            <w:pPr>
              <w:pStyle w:val="TableParagraph"/>
              <w:spacing w:line="33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（目標設定と振り返り）に、広く職員が参画</w:t>
            </w:r>
          </w:p>
          <w:p w:rsidR="005A6DEA" w:rsidRDefault="00835CCA">
            <w:pPr>
              <w:pStyle w:val="TableParagraph"/>
              <w:spacing w:line="29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しているか</w:t>
            </w:r>
          </w:p>
        </w:tc>
        <w:tc>
          <w:tcPr>
            <w:tcW w:w="780" w:type="dxa"/>
          </w:tcPr>
          <w:p w:rsidR="005A6DEA" w:rsidRDefault="004B5806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991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6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⑤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96"/>
              <w:rPr>
                <w:sz w:val="20"/>
              </w:rPr>
            </w:pPr>
            <w:r>
              <w:rPr>
                <w:w w:val="90"/>
                <w:sz w:val="20"/>
              </w:rPr>
              <w:t>保護者等向け評価表を活用する等によりアンケート調査を実施して保護者等の意向等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を把握し、業務改善につなげているか</w:t>
            </w:r>
          </w:p>
        </w:tc>
        <w:tc>
          <w:tcPr>
            <w:tcW w:w="780" w:type="dxa"/>
          </w:tcPr>
          <w:p w:rsidR="005A6DEA" w:rsidRDefault="004B5806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748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2"/>
              <w:rPr>
                <w:rFonts w:ascii="kiloji"/>
                <w:sz w:val="17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⑥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61" w:line="218" w:lineRule="auto"/>
              <w:ind w:left="108" w:right="105"/>
              <w:rPr>
                <w:sz w:val="20"/>
              </w:rPr>
            </w:pPr>
            <w:r>
              <w:rPr>
                <w:w w:val="90"/>
                <w:sz w:val="20"/>
              </w:rPr>
              <w:t>この自己評価の結果を、事業所の会報やホ</w:t>
            </w:r>
            <w:r>
              <w:rPr>
                <w:sz w:val="20"/>
              </w:rPr>
              <w:t>ームページ等で公開しているか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4B5806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3323" w:type="dxa"/>
          </w:tcPr>
          <w:p w:rsidR="005A6DEA" w:rsidRDefault="00D840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今後検討していきます。</w:t>
            </w:r>
          </w:p>
        </w:tc>
      </w:tr>
      <w:tr w:rsidR="005A6DEA" w:rsidTr="001531B4">
        <w:trPr>
          <w:trHeight w:val="688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91"/>
              <w:ind w:left="122"/>
              <w:rPr>
                <w:sz w:val="18"/>
              </w:rPr>
            </w:pPr>
            <w:r>
              <w:rPr>
                <w:sz w:val="18"/>
              </w:rPr>
              <w:t>⑦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9" w:line="347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第三者による外部評価を行い、評価結果を</w:t>
            </w:r>
          </w:p>
          <w:p w:rsidR="005A6DEA" w:rsidRDefault="00835CCA">
            <w:pPr>
              <w:pStyle w:val="TableParagraph"/>
              <w:spacing w:line="31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業務改善につなげているか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4B5806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3323" w:type="dxa"/>
          </w:tcPr>
          <w:p w:rsidR="005A6DEA" w:rsidRDefault="00106DF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今後</w:t>
            </w:r>
            <w:r w:rsidR="00D959C9">
              <w:rPr>
                <w:rFonts w:asciiTheme="minorEastAsia" w:eastAsiaTheme="minorEastAsia" w:hAnsiTheme="minorEastAsia" w:hint="eastAsia"/>
                <w:sz w:val="18"/>
              </w:rPr>
              <w:t>検討していきます。</w:t>
            </w:r>
          </w:p>
        </w:tc>
      </w:tr>
      <w:tr w:rsidR="005A6DEA" w:rsidTr="001531B4">
        <w:trPr>
          <w:trHeight w:val="714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11"/>
              <w:rPr>
                <w:rFonts w:ascii="kiloji"/>
                <w:sz w:val="15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⑧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5" w:line="328" w:lineRule="exact"/>
              <w:ind w:left="108" w:right="102"/>
              <w:rPr>
                <w:sz w:val="20"/>
              </w:rPr>
            </w:pPr>
            <w:r>
              <w:rPr>
                <w:w w:val="85"/>
                <w:sz w:val="20"/>
              </w:rPr>
              <w:t>職員の資質の向上を行うために、研修の機</w:t>
            </w:r>
            <w:r>
              <w:rPr>
                <w:sz w:val="20"/>
              </w:rPr>
              <w:t>会を確保しているか</w:t>
            </w:r>
          </w:p>
        </w:tc>
        <w:tc>
          <w:tcPr>
            <w:tcW w:w="780" w:type="dxa"/>
          </w:tcPr>
          <w:p w:rsidR="005A6DEA" w:rsidRDefault="004B5806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990"/>
        </w:trPr>
        <w:tc>
          <w:tcPr>
            <w:tcW w:w="391" w:type="dxa"/>
            <w:vMerge w:val="restart"/>
            <w:tcBorders>
              <w:bottom w:val="nil"/>
            </w:tcBorders>
            <w:shd w:val="clear" w:color="auto" w:fill="DBE4F0"/>
          </w:tcPr>
          <w:p w:rsidR="005A6DEA" w:rsidRPr="00B8304C" w:rsidRDefault="005A6DEA">
            <w:pPr>
              <w:pStyle w:val="TableParagraph"/>
              <w:rPr>
                <w:rFonts w:ascii="kiloji" w:eastAsiaTheme="minorEastAsia" w:hint="eastAsia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835CCA">
            <w:pPr>
              <w:pStyle w:val="TableParagraph"/>
              <w:spacing w:before="164" w:line="132" w:lineRule="auto"/>
              <w:ind w:left="84" w:right="114"/>
              <w:jc w:val="both"/>
              <w:rPr>
                <w:sz w:val="18"/>
              </w:rPr>
            </w:pPr>
            <w:r>
              <w:rPr>
                <w:sz w:val="18"/>
              </w:rPr>
              <w:t>適切</w:t>
            </w:r>
            <w:r>
              <w:rPr>
                <w:w w:val="95"/>
                <w:sz w:val="18"/>
              </w:rPr>
              <w:t>な</w:t>
            </w:r>
            <w:r>
              <w:rPr>
                <w:sz w:val="18"/>
              </w:rPr>
              <w:t>支援</w:t>
            </w:r>
            <w:r>
              <w:rPr>
                <w:w w:val="90"/>
                <w:sz w:val="18"/>
              </w:rPr>
              <w:t>の</w:t>
            </w:r>
            <w:r>
              <w:rPr>
                <w:sz w:val="18"/>
              </w:rPr>
              <w:t>提供</w:t>
            </w: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⑨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2"/>
              <w:rPr>
                <w:sz w:val="20"/>
              </w:rPr>
            </w:pPr>
            <w:r>
              <w:rPr>
                <w:w w:val="80"/>
                <w:sz w:val="20"/>
              </w:rPr>
              <w:t>アセスメントを適切に行い、子どもと保護者の</w:t>
            </w:r>
            <w:r>
              <w:rPr>
                <w:w w:val="85"/>
                <w:sz w:val="20"/>
              </w:rPr>
              <w:t>ニーズや課題を客観的に分析した上で、放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課後等デイサービス計画を作成しているか</w:t>
            </w:r>
          </w:p>
        </w:tc>
        <w:tc>
          <w:tcPr>
            <w:tcW w:w="780" w:type="dxa"/>
          </w:tcPr>
          <w:p w:rsidR="005A6DEA" w:rsidRDefault="004B5806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660"/>
        </w:trPr>
        <w:tc>
          <w:tcPr>
            <w:tcW w:w="391" w:type="dxa"/>
            <w:vMerge/>
            <w:tcBorders>
              <w:top w:val="nil"/>
              <w:bottom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7"/>
              <w:ind w:left="122"/>
              <w:rPr>
                <w:sz w:val="18"/>
              </w:rPr>
            </w:pPr>
            <w:r>
              <w:rPr>
                <w:sz w:val="18"/>
              </w:rPr>
              <w:t>⑩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子どもの適応行動の状況を図るために、標準</w:t>
            </w:r>
          </w:p>
          <w:p w:rsidR="005A6DEA" w:rsidRDefault="00835CCA">
            <w:pPr>
              <w:pStyle w:val="TableParagraph"/>
              <w:spacing w:line="298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化されたアセスメントツールを使用しているか</w:t>
            </w:r>
          </w:p>
        </w:tc>
        <w:tc>
          <w:tcPr>
            <w:tcW w:w="780" w:type="dxa"/>
          </w:tcPr>
          <w:p w:rsidR="005A6DEA" w:rsidRDefault="004B5806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693"/>
        </w:trPr>
        <w:tc>
          <w:tcPr>
            <w:tcW w:w="391" w:type="dxa"/>
            <w:vMerge/>
            <w:tcBorders>
              <w:top w:val="nil"/>
              <w:bottom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93"/>
              <w:ind w:left="122"/>
              <w:rPr>
                <w:sz w:val="18"/>
              </w:rPr>
            </w:pPr>
            <w:r>
              <w:rPr>
                <w:sz w:val="18"/>
              </w:rPr>
              <w:t>⑪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活動プログラムの立案をチームで行っているか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137C4D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D959C9" w:rsidRDefault="00D959C9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高齢者と取り組むプログラム</w:t>
            </w:r>
            <w:r w:rsidR="00137C4D">
              <w:rPr>
                <w:rFonts w:asciiTheme="minorEastAsia" w:eastAsiaTheme="minorEastAsia" w:hAnsiTheme="minorEastAsia" w:hint="eastAsia"/>
                <w:sz w:val="18"/>
              </w:rPr>
              <w:t>を中心に</w:t>
            </w:r>
          </w:p>
          <w:p w:rsidR="00137C4D" w:rsidRPr="00137C4D" w:rsidRDefault="00137C4D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進めています。</w:t>
            </w:r>
          </w:p>
        </w:tc>
      </w:tr>
      <w:tr w:rsidR="005A6DEA" w:rsidTr="001531B4">
        <w:trPr>
          <w:trHeight w:val="702"/>
        </w:trPr>
        <w:tc>
          <w:tcPr>
            <w:tcW w:w="391" w:type="dxa"/>
            <w:vMerge/>
            <w:tcBorders>
              <w:top w:val="nil"/>
              <w:bottom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6"/>
              <w:rPr>
                <w:rFonts w:ascii="kiloji"/>
                <w:sz w:val="15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⑫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5" w:line="332" w:lineRule="exact"/>
              <w:ind w:left="108" w:right="100"/>
              <w:rPr>
                <w:sz w:val="20"/>
              </w:rPr>
            </w:pPr>
            <w:r>
              <w:rPr>
                <w:w w:val="80"/>
                <w:sz w:val="20"/>
              </w:rPr>
              <w:t xml:space="preserve">活動プログラムが固定化しないよう工夫して </w:t>
            </w:r>
            <w:r>
              <w:rPr>
                <w:w w:val="90"/>
                <w:sz w:val="20"/>
              </w:rPr>
              <w:t>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137C4D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137C4D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曜日によって内容が決まっていますが</w:t>
            </w:r>
          </w:p>
          <w:p w:rsidR="00137C4D" w:rsidRDefault="00137C4D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その日のメンバーを見て、内容を</w:t>
            </w:r>
          </w:p>
          <w:p w:rsidR="00137C4D" w:rsidRPr="00137C4D" w:rsidRDefault="00137C4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検討しています。</w:t>
            </w:r>
          </w:p>
        </w:tc>
      </w:tr>
      <w:tr w:rsidR="005A6DEA" w:rsidTr="001531B4">
        <w:trPr>
          <w:trHeight w:val="700"/>
        </w:trPr>
        <w:tc>
          <w:tcPr>
            <w:tcW w:w="391" w:type="dxa"/>
            <w:vMerge/>
            <w:tcBorders>
              <w:top w:val="nil"/>
              <w:bottom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96"/>
              <w:ind w:left="122"/>
              <w:rPr>
                <w:sz w:val="18"/>
              </w:rPr>
            </w:pPr>
            <w:r>
              <w:rPr>
                <w:sz w:val="18"/>
              </w:rPr>
              <w:t>⑬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8" w:line="328" w:lineRule="exact"/>
              <w:ind w:left="108" w:right="103"/>
              <w:rPr>
                <w:sz w:val="20"/>
              </w:rPr>
            </w:pPr>
            <w:r>
              <w:rPr>
                <w:w w:val="85"/>
                <w:sz w:val="20"/>
              </w:rPr>
              <w:t>平日、休日、長期休暇に応じて、課題をきめ</w:t>
            </w:r>
            <w:r>
              <w:rPr>
                <w:sz w:val="20"/>
              </w:rPr>
              <w:t>細やかに設定して支援</w:t>
            </w:r>
            <w:r>
              <w:rPr>
                <w:w w:val="95"/>
                <w:sz w:val="20"/>
              </w:rPr>
              <w:t>している</w:t>
            </w:r>
            <w:r>
              <w:rPr>
                <w:sz w:val="20"/>
              </w:rPr>
              <w:t>か</w:t>
            </w:r>
          </w:p>
        </w:tc>
        <w:tc>
          <w:tcPr>
            <w:tcW w:w="780" w:type="dxa"/>
          </w:tcPr>
          <w:p w:rsidR="005A6DEA" w:rsidRPr="00C44487" w:rsidRDefault="00C44487">
            <w:pPr>
              <w:pStyle w:val="TableParagraph"/>
              <w:rPr>
                <w:rFonts w:ascii="Times New Roman" w:eastAsiaTheme="minorEastAsia" w:hint="eastAsia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990"/>
        </w:trPr>
        <w:tc>
          <w:tcPr>
            <w:tcW w:w="391" w:type="dxa"/>
            <w:vMerge/>
            <w:tcBorders>
              <w:top w:val="nil"/>
              <w:bottom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⑭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2"/>
              <w:rPr>
                <w:sz w:val="20"/>
              </w:rPr>
            </w:pPr>
            <w:r>
              <w:rPr>
                <w:w w:val="85"/>
                <w:sz w:val="20"/>
              </w:rPr>
              <w:t>子どもの状況に応じて、個別活動と集団活動を適宜組み合わせて放課後等デイサービ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ス計画を作成しているか</w:t>
            </w:r>
          </w:p>
        </w:tc>
        <w:tc>
          <w:tcPr>
            <w:tcW w:w="780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991"/>
        </w:trPr>
        <w:tc>
          <w:tcPr>
            <w:tcW w:w="391" w:type="dxa"/>
            <w:vMerge/>
            <w:tcBorders>
              <w:top w:val="nil"/>
              <w:bottom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7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⑮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9" w:line="218" w:lineRule="auto"/>
              <w:ind w:left="108" w:right="104"/>
              <w:rPr>
                <w:sz w:val="20"/>
              </w:rPr>
            </w:pPr>
            <w:r>
              <w:rPr>
                <w:w w:val="90"/>
                <w:sz w:val="20"/>
              </w:rPr>
              <w:t>支援開始前には職員間で必ず打合せをし、その日行われる支援の内容や役割分担につ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いて確認しているか</w:t>
            </w:r>
          </w:p>
        </w:tc>
        <w:tc>
          <w:tcPr>
            <w:tcW w:w="780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1531B4">
        <w:trPr>
          <w:trHeight w:val="990"/>
        </w:trPr>
        <w:tc>
          <w:tcPr>
            <w:tcW w:w="391" w:type="dxa"/>
            <w:vMerge/>
            <w:tcBorders>
              <w:top w:val="nil"/>
              <w:bottom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6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⑯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0"/>
              <w:rPr>
                <w:sz w:val="20"/>
              </w:rPr>
            </w:pPr>
            <w:r>
              <w:rPr>
                <w:w w:val="90"/>
                <w:sz w:val="20"/>
              </w:rPr>
              <w:t>支援終了後には、職員間で必ず打合せを</w:t>
            </w:r>
            <w:r>
              <w:rPr>
                <w:w w:val="85"/>
                <w:sz w:val="20"/>
              </w:rPr>
              <w:t>し、その日行われた支援の振り返りを行い､気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sz w:val="20"/>
              </w:rPr>
              <w:t>付いた点等を共有しているか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B8304C" w:rsidRDefault="00C81D7C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夕方は</w:t>
            </w:r>
            <w:r w:rsidR="00B8304C">
              <w:rPr>
                <w:rFonts w:asciiTheme="minorEastAsia" w:eastAsiaTheme="minorEastAsia" w:hAnsiTheme="minorEastAsia" w:hint="eastAsia"/>
                <w:sz w:val="18"/>
              </w:rPr>
              <w:t>高齢者、児童の</w:t>
            </w:r>
            <w:r>
              <w:rPr>
                <w:rFonts w:asciiTheme="minorEastAsia" w:eastAsiaTheme="minorEastAsia" w:hAnsiTheme="minorEastAsia" w:hint="eastAsia"/>
                <w:sz w:val="18"/>
              </w:rPr>
              <w:t>送迎や入浴支援</w:t>
            </w:r>
          </w:p>
          <w:p w:rsidR="005A6DEA" w:rsidRDefault="00B8304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等で、夕方情報共有の時間が取りづらい為、朝のミーティングで共有している。</w:t>
            </w:r>
          </w:p>
        </w:tc>
      </w:tr>
      <w:tr w:rsidR="005A6DEA" w:rsidTr="001531B4">
        <w:trPr>
          <w:trHeight w:val="1038"/>
        </w:trPr>
        <w:tc>
          <w:tcPr>
            <w:tcW w:w="391" w:type="dxa"/>
            <w:vMerge/>
            <w:tcBorders>
              <w:top w:val="nil"/>
              <w:bottom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Pr="00B8304C" w:rsidRDefault="005A6DEA">
            <w:pPr>
              <w:pStyle w:val="TableParagraph"/>
              <w:spacing w:before="7"/>
              <w:rPr>
                <w:rFonts w:ascii="kiloji" w:eastAsiaTheme="minorEastAsia" w:hint="eastAsia"/>
                <w:sz w:val="28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⑰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208" w:line="218" w:lineRule="auto"/>
              <w:ind w:left="108" w:right="97"/>
              <w:rPr>
                <w:sz w:val="20"/>
              </w:rPr>
            </w:pPr>
            <w:r>
              <w:rPr>
                <w:w w:val="85"/>
                <w:sz w:val="20"/>
              </w:rPr>
              <w:t>日々の支援に関</w:t>
            </w:r>
            <w:r>
              <w:rPr>
                <w:w w:val="80"/>
                <w:sz w:val="20"/>
              </w:rPr>
              <w:t>し</w:t>
            </w:r>
            <w:r>
              <w:rPr>
                <w:w w:val="85"/>
                <w:sz w:val="20"/>
              </w:rPr>
              <w:t>て正</w:t>
            </w:r>
            <w:r>
              <w:rPr>
                <w:w w:val="80"/>
                <w:sz w:val="20"/>
              </w:rPr>
              <w:t>しく</w:t>
            </w:r>
            <w:r>
              <w:rPr>
                <w:w w:val="85"/>
                <w:sz w:val="20"/>
              </w:rPr>
              <w:t>記録</w:t>
            </w:r>
            <w:r>
              <w:rPr>
                <w:w w:val="80"/>
                <w:sz w:val="20"/>
              </w:rPr>
              <w:t>をとることを</w:t>
            </w:r>
            <w:r>
              <w:rPr>
                <w:w w:val="85"/>
                <w:sz w:val="20"/>
              </w:rPr>
              <w:t>徹</w:t>
            </w:r>
            <w:r>
              <w:rPr>
                <w:w w:val="90"/>
                <w:sz w:val="20"/>
              </w:rPr>
              <w:t>底し、支援の検証・改善につなげているか</w:t>
            </w:r>
          </w:p>
        </w:tc>
        <w:tc>
          <w:tcPr>
            <w:tcW w:w="780" w:type="dxa"/>
          </w:tcPr>
          <w:p w:rsidR="005A6DEA" w:rsidRDefault="00B8304C">
            <w:pPr>
              <w:pStyle w:val="TableParagraph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  <w:p w:rsidR="00B8304C" w:rsidRDefault="00B830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6DEA" w:rsidRDefault="005A6DEA">
      <w:pPr>
        <w:rPr>
          <w:rFonts w:ascii="Times New Roman"/>
          <w:sz w:val="18"/>
        </w:rPr>
        <w:sectPr w:rsidR="005A6DEA" w:rsidSect="00811CA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3754"/>
        <w:gridCol w:w="780"/>
        <w:gridCol w:w="783"/>
        <w:gridCol w:w="780"/>
        <w:gridCol w:w="3752"/>
      </w:tblGrid>
      <w:tr w:rsidR="005A6DEA">
        <w:trPr>
          <w:trHeight w:val="990"/>
        </w:trPr>
        <w:tc>
          <w:tcPr>
            <w:tcW w:w="391" w:type="dxa"/>
            <w:vMerge w:val="restart"/>
            <w:shd w:val="clear" w:color="auto" w:fill="DBE4F0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⑱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2"/>
              <w:rPr>
                <w:sz w:val="20"/>
              </w:rPr>
            </w:pPr>
            <w:r>
              <w:rPr>
                <w:w w:val="80"/>
                <w:sz w:val="20"/>
              </w:rPr>
              <w:t xml:space="preserve">定期的にモニタリングを行い、放課後等デイサ </w:t>
            </w:r>
            <w:r>
              <w:rPr>
                <w:w w:val="85"/>
                <w:sz w:val="20"/>
              </w:rPr>
              <w:t>ービス計画の見直しの必要性を判断している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81"/>
                <w:sz w:val="20"/>
              </w:rPr>
              <w:t>か</w:t>
            </w:r>
          </w:p>
        </w:tc>
        <w:tc>
          <w:tcPr>
            <w:tcW w:w="780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705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6"/>
              <w:rPr>
                <w:rFonts w:ascii="kiloji"/>
                <w:sz w:val="15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⑲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1" w:line="328" w:lineRule="exact"/>
              <w:ind w:left="108" w:right="101"/>
              <w:rPr>
                <w:sz w:val="20"/>
              </w:rPr>
            </w:pPr>
            <w:r>
              <w:rPr>
                <w:w w:val="85"/>
                <w:sz w:val="20"/>
              </w:rPr>
              <w:t>ガイドラインの総則の基本活動を複数組み合</w:t>
            </w:r>
            <w:r>
              <w:rPr>
                <w:w w:val="95"/>
                <w:sz w:val="20"/>
              </w:rPr>
              <w:t>わせて支援を行っているか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B8304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今後積極的に</w:t>
            </w:r>
            <w:r w:rsidR="00EF6B3D">
              <w:rPr>
                <w:rFonts w:asciiTheme="minorEastAsia" w:eastAsiaTheme="minorEastAsia" w:hAnsiTheme="minorEastAsia" w:hint="eastAsia"/>
                <w:sz w:val="18"/>
              </w:rPr>
              <w:t>検討していく。</w:t>
            </w:r>
          </w:p>
        </w:tc>
      </w:tr>
      <w:tr w:rsidR="005A6DEA">
        <w:trPr>
          <w:trHeight w:val="990"/>
        </w:trPr>
        <w:tc>
          <w:tcPr>
            <w:tcW w:w="391" w:type="dxa"/>
            <w:vMerge w:val="restart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5"/>
              <w:rPr>
                <w:rFonts w:ascii="kiloji"/>
                <w:sz w:val="24"/>
              </w:rPr>
            </w:pPr>
          </w:p>
          <w:p w:rsidR="005A6DEA" w:rsidRDefault="00835CCA">
            <w:pPr>
              <w:pStyle w:val="TableParagraph"/>
              <w:spacing w:before="1" w:line="132" w:lineRule="auto"/>
              <w:ind w:left="84" w:right="114"/>
              <w:jc w:val="both"/>
              <w:rPr>
                <w:sz w:val="18"/>
              </w:rPr>
            </w:pPr>
            <w:r>
              <w:rPr>
                <w:sz w:val="18"/>
              </w:rPr>
              <w:t>関係機関</w:t>
            </w:r>
            <w:r>
              <w:rPr>
                <w:w w:val="95"/>
                <w:sz w:val="18"/>
              </w:rPr>
              <w:t>や</w:t>
            </w:r>
            <w:r>
              <w:rPr>
                <w:sz w:val="18"/>
              </w:rPr>
              <w:t>保護者</w:t>
            </w:r>
            <w:r>
              <w:rPr>
                <w:w w:val="85"/>
                <w:sz w:val="18"/>
              </w:rPr>
              <w:t>と</w:t>
            </w:r>
            <w:r>
              <w:rPr>
                <w:w w:val="90"/>
                <w:sz w:val="18"/>
              </w:rPr>
              <w:t>の</w:t>
            </w:r>
            <w:r>
              <w:rPr>
                <w:sz w:val="18"/>
              </w:rPr>
              <w:t>連携関係機関</w:t>
            </w:r>
            <w:r>
              <w:rPr>
                <w:w w:val="95"/>
                <w:sz w:val="18"/>
              </w:rPr>
              <w:t>や</w:t>
            </w:r>
            <w:r>
              <w:rPr>
                <w:sz w:val="18"/>
              </w:rPr>
              <w:t>保護者</w:t>
            </w:r>
            <w:r>
              <w:rPr>
                <w:w w:val="85"/>
                <w:sz w:val="18"/>
              </w:rPr>
              <w:t>と</w:t>
            </w:r>
            <w:r>
              <w:rPr>
                <w:w w:val="90"/>
                <w:sz w:val="18"/>
              </w:rPr>
              <w:t>の</w:t>
            </w:r>
            <w:r>
              <w:rPr>
                <w:sz w:val="18"/>
              </w:rPr>
              <w:t>連携</w:t>
            </w: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⑳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87"/>
              <w:rPr>
                <w:sz w:val="20"/>
              </w:rPr>
            </w:pPr>
            <w:r>
              <w:rPr>
                <w:w w:val="90"/>
                <w:sz w:val="20"/>
              </w:rPr>
              <w:t>障害児相談支援事業所のサービス担当者</w:t>
            </w:r>
            <w:r>
              <w:rPr>
                <w:w w:val="85"/>
                <w:sz w:val="20"/>
              </w:rPr>
              <w:t>会議にその子どもの状況に精通した最もふさ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わしい者が参画しているか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EF6B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基本、責任者が参加しているが、現場スタッフからの情報収集を行い参加している。</w:t>
            </w:r>
          </w:p>
        </w:tc>
      </w:tr>
      <w:tr w:rsidR="005A6DEA">
        <w:trPr>
          <w:trHeight w:val="1386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1"/>
              <w:rPr>
                <w:rFonts w:ascii="kiloji"/>
                <w:sz w:val="20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㉑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52" w:line="218" w:lineRule="auto"/>
              <w:ind w:left="108" w:right="10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学校</w:t>
            </w:r>
            <w:r>
              <w:rPr>
                <w:w w:val="80"/>
                <w:sz w:val="20"/>
              </w:rPr>
              <w:t>と</w:t>
            </w:r>
            <w:r>
              <w:rPr>
                <w:w w:val="95"/>
                <w:sz w:val="20"/>
              </w:rPr>
              <w:t>の情報共有（年間計画</w:t>
            </w:r>
            <w:r>
              <w:rPr>
                <w:w w:val="80"/>
                <w:sz w:val="20"/>
              </w:rPr>
              <w:t>・</w:t>
            </w:r>
            <w:r>
              <w:rPr>
                <w:w w:val="95"/>
                <w:sz w:val="20"/>
              </w:rPr>
              <w:t>行事予定</w:t>
            </w:r>
            <w:r>
              <w:rPr>
                <w:w w:val="90"/>
                <w:sz w:val="20"/>
              </w:rPr>
              <w:t>等の交換</w:t>
            </w:r>
            <w:r>
              <w:rPr>
                <w:w w:val="80"/>
                <w:sz w:val="20"/>
              </w:rPr>
              <w:t>、</w:t>
            </w:r>
            <w:r>
              <w:rPr>
                <w:w w:val="90"/>
                <w:sz w:val="20"/>
              </w:rPr>
              <w:t>子</w:t>
            </w:r>
            <w:r>
              <w:rPr>
                <w:w w:val="80"/>
                <w:sz w:val="20"/>
              </w:rPr>
              <w:t>ども</w:t>
            </w:r>
            <w:r>
              <w:rPr>
                <w:w w:val="90"/>
                <w:sz w:val="20"/>
              </w:rPr>
              <w:t>の下校時刻の確認等）</w:t>
            </w:r>
            <w:r>
              <w:rPr>
                <w:w w:val="80"/>
                <w:sz w:val="20"/>
              </w:rPr>
              <w:t>、</w:t>
            </w:r>
            <w:r>
              <w:rPr>
                <w:w w:val="95"/>
                <w:sz w:val="20"/>
              </w:rPr>
              <w:t>連絡調整（送迎時の対応</w:t>
            </w:r>
            <w:r>
              <w:rPr>
                <w:w w:val="80"/>
                <w:sz w:val="20"/>
              </w:rPr>
              <w:t>、トラブ</w:t>
            </w:r>
            <w:r>
              <w:rPr>
                <w:w w:val="95"/>
                <w:sz w:val="20"/>
              </w:rPr>
              <w:t>ル発生時</w:t>
            </w:r>
          </w:p>
          <w:p w:rsidR="005A6DEA" w:rsidRDefault="00835CCA">
            <w:pPr>
              <w:pStyle w:val="TableParagraph"/>
              <w:spacing w:line="32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の連絡）を適切に行っているか</w:t>
            </w:r>
          </w:p>
        </w:tc>
        <w:tc>
          <w:tcPr>
            <w:tcW w:w="780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991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㉒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1"/>
              <w:rPr>
                <w:sz w:val="20"/>
              </w:rPr>
            </w:pPr>
            <w:r>
              <w:rPr>
                <w:w w:val="85"/>
                <w:sz w:val="20"/>
              </w:rPr>
              <w:t>医療的ケアが必要な子どもを受け入れる場合は、子どもの主治医等と連絡体制を整えて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いるか</w:t>
            </w:r>
          </w:p>
        </w:tc>
        <w:tc>
          <w:tcPr>
            <w:tcW w:w="780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990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㉓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2"/>
              <w:rPr>
                <w:sz w:val="20"/>
              </w:rPr>
            </w:pPr>
            <w:r>
              <w:rPr>
                <w:w w:val="90"/>
                <w:sz w:val="20"/>
              </w:rPr>
              <w:t>就学前に利用していた保育所や幼稚園、認定こども園、児童発達支援事業所等との間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sz w:val="20"/>
              </w:rPr>
              <w:t>で情報共有と相互理解に努めているか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EF6B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担当社会の際の情報収集に留まっている。</w:t>
            </w:r>
          </w:p>
        </w:tc>
      </w:tr>
      <w:tr w:rsidR="005A6DEA">
        <w:trPr>
          <w:trHeight w:val="1319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5"/>
              <w:rPr>
                <w:rFonts w:ascii="kiloji"/>
                <w:sz w:val="17"/>
              </w:rPr>
            </w:pPr>
          </w:p>
          <w:p w:rsidR="005A6DEA" w:rsidRDefault="00835CCA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㉔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学校を卒業し、放課後等デイサービス事業</w:t>
            </w:r>
            <w:r>
              <w:rPr>
                <w:w w:val="90"/>
                <w:sz w:val="20"/>
              </w:rPr>
              <w:t>所から障害福祉サービス事業所等へ移行す</w:t>
            </w:r>
            <w:r>
              <w:rPr>
                <w:w w:val="85"/>
                <w:sz w:val="20"/>
              </w:rPr>
              <w:t>る場合、それまでの支援内容等の情報を提</w:t>
            </w:r>
          </w:p>
          <w:p w:rsidR="005A6DEA" w:rsidRDefault="00835CCA">
            <w:pPr>
              <w:pStyle w:val="TableParagraph"/>
              <w:spacing w:line="29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供する等しているか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EF6B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前例がなく何方ともいえないが、情報提供は必要に応じて対応できると思う。</w:t>
            </w:r>
          </w:p>
        </w:tc>
      </w:tr>
      <w:tr w:rsidR="005A6DEA">
        <w:trPr>
          <w:trHeight w:val="990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㉕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2"/>
              <w:rPr>
                <w:sz w:val="20"/>
              </w:rPr>
            </w:pPr>
            <w:r>
              <w:rPr>
                <w:w w:val="90"/>
                <w:sz w:val="20"/>
              </w:rPr>
              <w:t>児童発達支援センターや発達障害者支援</w:t>
            </w:r>
            <w:r>
              <w:rPr>
                <w:w w:val="85"/>
                <w:sz w:val="20"/>
              </w:rPr>
              <w:t>センター等の専門機関と連携し、助言や研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修を受けているか</w:t>
            </w:r>
          </w:p>
        </w:tc>
        <w:tc>
          <w:tcPr>
            <w:tcW w:w="780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662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7"/>
              <w:ind w:left="122"/>
              <w:rPr>
                <w:sz w:val="18"/>
              </w:rPr>
            </w:pPr>
            <w:r>
              <w:rPr>
                <w:sz w:val="18"/>
              </w:rPr>
              <w:t>㉖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2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放課後児童クラブや児童館との交流や、障</w:t>
            </w:r>
          </w:p>
          <w:p w:rsidR="005A6DEA" w:rsidRDefault="00835CCA">
            <w:pPr>
              <w:pStyle w:val="TableParagraph"/>
              <w:spacing w:line="30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害のない子どもと活動する機会があるか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3752" w:type="dxa"/>
          </w:tcPr>
          <w:p w:rsidR="005A6DEA" w:rsidRDefault="00EF6B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今後検討していき</w:t>
            </w:r>
            <w:r w:rsidR="00E36DE7">
              <w:rPr>
                <w:rFonts w:asciiTheme="minorEastAsia" w:eastAsiaTheme="minorEastAsia" w:hAnsiTheme="minorEastAsia" w:hint="eastAsia"/>
                <w:sz w:val="18"/>
              </w:rPr>
              <w:t>ます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。</w:t>
            </w:r>
          </w:p>
        </w:tc>
      </w:tr>
      <w:tr w:rsidR="005A6DEA">
        <w:trPr>
          <w:trHeight w:val="659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4"/>
              <w:ind w:left="122"/>
              <w:rPr>
                <w:sz w:val="18"/>
              </w:rPr>
            </w:pPr>
            <w:r>
              <w:rPr>
                <w:sz w:val="18"/>
              </w:rPr>
              <w:t>㉗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1" w:lineRule="exact"/>
              <w:ind w:left="108"/>
              <w:rPr>
                <w:sz w:val="20"/>
              </w:rPr>
            </w:pPr>
            <w:r>
              <w:rPr>
                <w:sz w:val="20"/>
              </w:rPr>
              <w:t>（地域自立支援）協議会等へ積極的に参</w:t>
            </w:r>
          </w:p>
          <w:p w:rsidR="005A6DEA" w:rsidRDefault="00835CCA">
            <w:pPr>
              <w:pStyle w:val="TableParagraph"/>
              <w:spacing w:line="29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加しているか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C44487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3752" w:type="dxa"/>
          </w:tcPr>
          <w:p w:rsidR="005A6DEA" w:rsidRDefault="00E36D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今後検討していきます。</w:t>
            </w:r>
          </w:p>
        </w:tc>
      </w:tr>
      <w:tr w:rsidR="005A6DEA">
        <w:trPr>
          <w:trHeight w:val="990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6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㉘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2"/>
              <w:rPr>
                <w:sz w:val="20"/>
              </w:rPr>
            </w:pPr>
            <w:r>
              <w:rPr>
                <w:w w:val="85"/>
                <w:sz w:val="20"/>
              </w:rPr>
              <w:t>日頃から子どもの状況を保護者と伝え合い、子どもの発達の状況や課題について共通理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解を持っているか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1386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1"/>
              <w:rPr>
                <w:rFonts w:ascii="kiloji"/>
                <w:sz w:val="20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㉙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215" w:line="218" w:lineRule="auto"/>
              <w:ind w:left="108" w:right="10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保護者の対応力の向上を図る観点から、保</w:t>
            </w:r>
            <w:r>
              <w:rPr>
                <w:w w:val="80"/>
                <w:sz w:val="20"/>
              </w:rPr>
              <w:t>護者に対してペアレント･トレーニング等の支</w:t>
            </w:r>
            <w:r>
              <w:rPr>
                <w:w w:val="95"/>
                <w:sz w:val="20"/>
              </w:rPr>
              <w:t>援を行っているか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3752" w:type="dxa"/>
          </w:tcPr>
          <w:p w:rsidR="005A6DEA" w:rsidRDefault="00E36D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今後検討していきます。</w:t>
            </w:r>
          </w:p>
        </w:tc>
      </w:tr>
      <w:tr w:rsidR="005A6DEA">
        <w:trPr>
          <w:trHeight w:val="660"/>
        </w:trPr>
        <w:tc>
          <w:tcPr>
            <w:tcW w:w="391" w:type="dxa"/>
            <w:vMerge w:val="restart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835CCA">
            <w:pPr>
              <w:pStyle w:val="TableParagraph"/>
              <w:spacing w:before="154" w:line="132" w:lineRule="auto"/>
              <w:ind w:left="84" w:right="114"/>
              <w:jc w:val="both"/>
              <w:rPr>
                <w:sz w:val="18"/>
              </w:rPr>
            </w:pPr>
            <w:r>
              <w:rPr>
                <w:sz w:val="18"/>
              </w:rPr>
              <w:t>保護者</w:t>
            </w:r>
            <w:r>
              <w:rPr>
                <w:w w:val="90"/>
                <w:sz w:val="18"/>
              </w:rPr>
              <w:t>への</w:t>
            </w:r>
            <w:r>
              <w:rPr>
                <w:sz w:val="18"/>
              </w:rPr>
              <w:t>説明責任等</w:t>
            </w: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7"/>
              <w:ind w:left="122"/>
              <w:rPr>
                <w:sz w:val="18"/>
              </w:rPr>
            </w:pPr>
            <w:r>
              <w:rPr>
                <w:sz w:val="18"/>
              </w:rPr>
              <w:t>㉚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運営規程、支援の内容、利用者負担等に</w:t>
            </w:r>
          </w:p>
          <w:p w:rsidR="005A6DEA" w:rsidRDefault="00835CCA">
            <w:pPr>
              <w:pStyle w:val="TableParagraph"/>
              <w:spacing w:line="29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ついて丁寧な説明を行っているか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1386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1"/>
              <w:rPr>
                <w:rFonts w:ascii="kiloji"/>
                <w:sz w:val="20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㉛</w:t>
            </w:r>
          </w:p>
        </w:tc>
        <w:tc>
          <w:tcPr>
            <w:tcW w:w="3754" w:type="dxa"/>
          </w:tcPr>
          <w:p w:rsidR="005A6DEA" w:rsidRDefault="005A6DEA">
            <w:pPr>
              <w:pStyle w:val="TableParagraph"/>
              <w:spacing w:before="12"/>
              <w:rPr>
                <w:rFonts w:ascii="kiloji"/>
                <w:sz w:val="16"/>
              </w:rPr>
            </w:pPr>
          </w:p>
          <w:p w:rsidR="005A6DEA" w:rsidRDefault="00835CCA">
            <w:pPr>
              <w:pStyle w:val="TableParagraph"/>
              <w:spacing w:line="218" w:lineRule="auto"/>
              <w:ind w:left="108" w:right="10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保護者からの子育ての悩み等に対する相談</w:t>
            </w:r>
            <w:r>
              <w:rPr>
                <w:w w:val="85"/>
                <w:sz w:val="20"/>
              </w:rPr>
              <w:t>に適切に応じ、必要な助言と支援を行ってい</w:t>
            </w:r>
            <w:r>
              <w:rPr>
                <w:sz w:val="20"/>
              </w:rPr>
              <w:t>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1041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7"/>
              <w:rPr>
                <w:rFonts w:ascii="kiloji"/>
                <w:sz w:val="28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㉜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7" w:line="332" w:lineRule="exact"/>
              <w:ind w:left="108" w:right="10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父母の会の活動を支援したり、保護者会等</w:t>
            </w:r>
            <w:r>
              <w:rPr>
                <w:w w:val="85"/>
                <w:sz w:val="20"/>
              </w:rPr>
              <w:t>を開催する等により、保護者同士の連携を</w:t>
            </w:r>
            <w:r>
              <w:rPr>
                <w:sz w:val="20"/>
              </w:rPr>
              <w:t>支援しているか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3752" w:type="dxa"/>
          </w:tcPr>
          <w:p w:rsidR="005A6DEA" w:rsidRDefault="00CE67A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今後検討していきます。</w:t>
            </w:r>
          </w:p>
        </w:tc>
      </w:tr>
    </w:tbl>
    <w:p w:rsidR="005A6DEA" w:rsidRDefault="005A6DEA">
      <w:pPr>
        <w:rPr>
          <w:rFonts w:ascii="Times New Roman"/>
          <w:sz w:val="18"/>
        </w:rPr>
        <w:sectPr w:rsidR="005A6DEA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3754"/>
        <w:gridCol w:w="780"/>
        <w:gridCol w:w="783"/>
        <w:gridCol w:w="780"/>
        <w:gridCol w:w="3752"/>
      </w:tblGrid>
      <w:tr w:rsidR="005A6DEA">
        <w:trPr>
          <w:trHeight w:val="1320"/>
        </w:trPr>
        <w:tc>
          <w:tcPr>
            <w:tcW w:w="391" w:type="dxa"/>
            <w:vMerge w:val="restart"/>
            <w:shd w:val="clear" w:color="auto" w:fill="DBE4F0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5"/>
              <w:rPr>
                <w:rFonts w:ascii="kiloji"/>
                <w:sz w:val="17"/>
              </w:rPr>
            </w:pPr>
          </w:p>
          <w:p w:rsidR="005A6DEA" w:rsidRDefault="00835CCA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㉝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97"/>
              <w:jc w:val="both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子どもや保護者からの苦情について、対応の</w:t>
            </w:r>
            <w:r>
              <w:rPr>
                <w:spacing w:val="7"/>
                <w:w w:val="80"/>
                <w:sz w:val="20"/>
              </w:rPr>
              <w:t xml:space="preserve">体制を整備するとともに、子どもや保護者に </w:t>
            </w:r>
            <w:r>
              <w:rPr>
                <w:spacing w:val="7"/>
                <w:w w:val="85"/>
                <w:sz w:val="20"/>
              </w:rPr>
              <w:t>周知し、苦情があった場合に迅速かつ適切に</w:t>
            </w:r>
          </w:p>
          <w:p w:rsidR="005A6DEA" w:rsidRDefault="00835CCA">
            <w:pPr>
              <w:pStyle w:val="TableParagraph"/>
              <w:spacing w:line="29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対応しているか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990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9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㉞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20" w:line="218" w:lineRule="auto"/>
              <w:ind w:left="108" w:right="102"/>
              <w:rPr>
                <w:sz w:val="20"/>
              </w:rPr>
            </w:pPr>
            <w:r>
              <w:rPr>
                <w:w w:val="90"/>
                <w:sz w:val="20"/>
              </w:rPr>
              <w:t>定期的に会報等を発行し、活動概要や行事予定、連絡体制等の情報を子どもや保護</w:t>
            </w:r>
          </w:p>
          <w:p w:rsidR="005A6DEA" w:rsidRDefault="00835CCA">
            <w:pPr>
              <w:pStyle w:val="TableParagraph"/>
              <w:spacing w:line="29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者に対して発信しているか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CE67A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会報の発行は今のところありません。連絡は連絡ノート、文書等で連絡を行っています。</w:t>
            </w:r>
          </w:p>
        </w:tc>
      </w:tr>
      <w:tr w:rsidR="005A6DEA">
        <w:trPr>
          <w:trHeight w:val="544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19"/>
              <w:ind w:left="122"/>
              <w:rPr>
                <w:sz w:val="18"/>
              </w:rPr>
            </w:pPr>
            <w:r>
              <w:rPr>
                <w:sz w:val="18"/>
              </w:rPr>
              <w:t>㉟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個人情報に十分注意しているか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659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6"/>
              <w:ind w:left="122"/>
              <w:rPr>
                <w:sz w:val="18"/>
              </w:rPr>
            </w:pPr>
            <w:r>
              <w:rPr>
                <w:sz w:val="18"/>
              </w:rPr>
              <w:t>㊱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2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障害のある子どもや保護者との意思の疎通</w:t>
            </w:r>
          </w:p>
          <w:p w:rsidR="005A6DEA" w:rsidRDefault="00835CCA">
            <w:pPr>
              <w:pStyle w:val="TableParagraph"/>
              <w:spacing w:line="29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や情報伝達のための配慮をしているか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662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7"/>
              <w:ind w:left="122"/>
              <w:rPr>
                <w:sz w:val="18"/>
              </w:rPr>
            </w:pPr>
            <w:r>
              <w:rPr>
                <w:sz w:val="18"/>
              </w:rPr>
              <w:t>㊲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事業所の行事に地域住民を招待する等地</w:t>
            </w:r>
          </w:p>
          <w:p w:rsidR="005A6DEA" w:rsidRDefault="00835CCA">
            <w:pPr>
              <w:pStyle w:val="TableParagraph"/>
              <w:spacing w:line="29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域に開かれた事業運営を図っているか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991"/>
        </w:trPr>
        <w:tc>
          <w:tcPr>
            <w:tcW w:w="391" w:type="dxa"/>
            <w:vMerge w:val="restart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5"/>
              <w:rPr>
                <w:rFonts w:ascii="kiloji"/>
                <w:sz w:val="21"/>
              </w:rPr>
            </w:pPr>
          </w:p>
          <w:p w:rsidR="005A6DEA" w:rsidRDefault="00835CCA">
            <w:pPr>
              <w:pStyle w:val="TableParagraph"/>
              <w:spacing w:before="1" w:line="132" w:lineRule="auto"/>
              <w:ind w:left="84" w:right="114"/>
              <w:jc w:val="both"/>
              <w:rPr>
                <w:sz w:val="18"/>
              </w:rPr>
            </w:pPr>
            <w:r>
              <w:rPr>
                <w:sz w:val="18"/>
              </w:rPr>
              <w:t>非常時等</w:t>
            </w:r>
            <w:r>
              <w:rPr>
                <w:w w:val="90"/>
                <w:sz w:val="18"/>
              </w:rPr>
              <w:t>の</w:t>
            </w:r>
            <w:r>
              <w:rPr>
                <w:sz w:val="18"/>
              </w:rPr>
              <w:t>対応</w:t>
            </w: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spacing w:before="6"/>
              <w:rPr>
                <w:rFonts w:ascii="kiloji"/>
                <w:sz w:val="26"/>
              </w:rPr>
            </w:pPr>
          </w:p>
          <w:p w:rsidR="005A6DEA" w:rsidRDefault="00835CCA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㊳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88"/>
              <w:rPr>
                <w:sz w:val="20"/>
              </w:rPr>
            </w:pPr>
            <w:r>
              <w:rPr>
                <w:w w:val="80"/>
                <w:sz w:val="20"/>
              </w:rPr>
              <w:t>緊急時対応マニュアル、防犯マニュアル、感</w:t>
            </w:r>
            <w:r>
              <w:rPr>
                <w:w w:val="85"/>
                <w:sz w:val="20"/>
              </w:rPr>
              <w:t>染症対応マニュアルを策定し、職員や保護</w:t>
            </w:r>
          </w:p>
          <w:p w:rsidR="005A6DEA" w:rsidRDefault="00835CCA">
            <w:pPr>
              <w:pStyle w:val="TableParagraph"/>
              <w:spacing w:line="29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者に周知しているか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CE67A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事業所</w:t>
            </w:r>
            <w:r w:rsidR="00592A94">
              <w:rPr>
                <w:rFonts w:asciiTheme="minorEastAsia" w:eastAsiaTheme="minorEastAsia" w:hAnsiTheme="minorEastAsia" w:hint="eastAsia"/>
                <w:sz w:val="18"/>
              </w:rPr>
              <w:t>で、いつでも提示できるようにしている。</w:t>
            </w:r>
          </w:p>
        </w:tc>
      </w:tr>
      <w:tr w:rsidR="005A6DEA">
        <w:trPr>
          <w:trHeight w:val="659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7"/>
              <w:ind w:left="122"/>
              <w:rPr>
                <w:sz w:val="18"/>
              </w:rPr>
            </w:pPr>
            <w:r>
              <w:rPr>
                <w:sz w:val="18"/>
              </w:rPr>
              <w:t>㊴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非常災害の発生に備え、定期的に避難、救</w:t>
            </w:r>
          </w:p>
          <w:p w:rsidR="005A6DEA" w:rsidRDefault="00835CCA">
            <w:pPr>
              <w:pStyle w:val="TableParagraph"/>
              <w:spacing w:line="29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出その他必要な訓練を行っているか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659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7"/>
              <w:ind w:left="122"/>
              <w:rPr>
                <w:sz w:val="18"/>
              </w:rPr>
            </w:pPr>
            <w:r>
              <w:rPr>
                <w:sz w:val="18"/>
              </w:rPr>
              <w:t>㊵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2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虐待を防止するため、職員の研修機会を確</w:t>
            </w:r>
          </w:p>
          <w:p w:rsidR="005A6DEA" w:rsidRDefault="00835CCA">
            <w:pPr>
              <w:pStyle w:val="TableParagraph"/>
              <w:spacing w:line="29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保する等、適切な対応をしているか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1321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8"/>
              <w:rPr>
                <w:rFonts w:ascii="kiloji"/>
                <w:sz w:val="17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㊶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8" w:line="218" w:lineRule="auto"/>
              <w:ind w:left="108" w:right="10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どのような場合にやむを得ず身体拘束を行うかについて、組織的に決定し、子どもや保護者に事前に十分に説明し了解を得た上で、</w:t>
            </w:r>
          </w:p>
          <w:p w:rsidR="005A6DEA" w:rsidRDefault="00835CCA">
            <w:pPr>
              <w:pStyle w:val="TableParagraph"/>
              <w:spacing w:line="295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放課後等デイサービス計画に記載しているか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>
        <w:trPr>
          <w:trHeight w:val="660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835CCA">
            <w:pPr>
              <w:pStyle w:val="TableParagraph"/>
              <w:spacing w:before="176"/>
              <w:ind w:left="122"/>
              <w:rPr>
                <w:sz w:val="18"/>
              </w:rPr>
            </w:pPr>
            <w:r>
              <w:rPr>
                <w:sz w:val="18"/>
              </w:rPr>
              <w:t>㊷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line="342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食物アレルギーのある子どもについて、医師の</w:t>
            </w:r>
          </w:p>
          <w:p w:rsidR="005A6DEA" w:rsidRDefault="00835CCA">
            <w:pPr>
              <w:pStyle w:val="TableParagraph"/>
              <w:spacing w:line="29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指示書に基づく対応がされているか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:rsidR="005A6DEA" w:rsidRDefault="00592A94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92A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対象者はいないが対応はできる。</w:t>
            </w:r>
          </w:p>
        </w:tc>
      </w:tr>
      <w:tr w:rsidR="005A6DEA">
        <w:trPr>
          <w:trHeight w:val="719"/>
        </w:trPr>
        <w:tc>
          <w:tcPr>
            <w:tcW w:w="391" w:type="dxa"/>
            <w:vMerge/>
            <w:tcBorders>
              <w:top w:val="nil"/>
            </w:tcBorders>
            <w:shd w:val="clear" w:color="auto" w:fill="DBE4F0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DBE4F0"/>
          </w:tcPr>
          <w:p w:rsidR="005A6DEA" w:rsidRDefault="005A6DEA">
            <w:pPr>
              <w:pStyle w:val="TableParagraph"/>
              <w:rPr>
                <w:rFonts w:ascii="kiloji"/>
                <w:sz w:val="1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㊸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2" w:line="332" w:lineRule="exact"/>
              <w:ind w:left="108" w:right="102"/>
              <w:rPr>
                <w:sz w:val="20"/>
              </w:rPr>
            </w:pPr>
            <w:r>
              <w:rPr>
                <w:w w:val="85"/>
                <w:sz w:val="20"/>
              </w:rPr>
              <w:t>ヒヤリハット事例集を作成して事業所内で共</w:t>
            </w:r>
            <w:r>
              <w:rPr>
                <w:sz w:val="20"/>
              </w:rPr>
              <w:t>有しているか</w:t>
            </w:r>
          </w:p>
        </w:tc>
        <w:tc>
          <w:tcPr>
            <w:tcW w:w="780" w:type="dxa"/>
          </w:tcPr>
          <w:p w:rsidR="005A6DEA" w:rsidRDefault="00E353BF">
            <w:pPr>
              <w:pStyle w:val="TableParagraph"/>
              <w:rPr>
                <w:rFonts w:ascii="Times New Roman"/>
                <w:sz w:val="18"/>
              </w:rPr>
            </w:pPr>
            <w:r w:rsidRPr="004B5806">
              <w:rPr>
                <w:rFonts w:asciiTheme="minorEastAsia" w:eastAsiaTheme="minorEastAsia" w:hAnsiTheme="minorEastAsia" w:hint="eastAsia"/>
                <w:sz w:val="32"/>
                <w:szCs w:val="32"/>
              </w:rPr>
              <w:t>〇</w:t>
            </w:r>
          </w:p>
        </w:tc>
        <w:tc>
          <w:tcPr>
            <w:tcW w:w="783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6DEA" w:rsidRDefault="005A6DEA">
      <w:pPr>
        <w:rPr>
          <w:rFonts w:ascii="Times New Roman"/>
          <w:sz w:val="18"/>
        </w:rPr>
        <w:sectPr w:rsidR="005A6DEA" w:rsidSect="00811CA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B6045E" w:rsidRPr="0003543A" w:rsidRDefault="00B6045E" w:rsidP="00B6045E">
      <w:pPr>
        <w:pStyle w:val="a3"/>
        <w:ind w:left="1672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保護者向け</w:t>
      </w:r>
      <w:r w:rsidRPr="0003543A">
        <w:rPr>
          <w:rFonts w:hint="eastAsia"/>
          <w:sz w:val="24"/>
          <w:szCs w:val="24"/>
        </w:rPr>
        <w:t>評価結果</w:t>
      </w:r>
    </w:p>
    <w:p w:rsidR="005A6DEA" w:rsidRPr="00B6045E" w:rsidRDefault="00B6045E" w:rsidP="00B6045E">
      <w:pPr>
        <w:pStyle w:val="a3"/>
        <w:ind w:left="1672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令和２年４月１０日　　　共生型デイサービスサンフレンズ光の森</w:t>
      </w:r>
    </w:p>
    <w:p w:rsidR="005A6DEA" w:rsidRDefault="005A6DEA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3754"/>
        <w:gridCol w:w="745"/>
        <w:gridCol w:w="783"/>
        <w:gridCol w:w="780"/>
        <w:gridCol w:w="3752"/>
      </w:tblGrid>
      <w:tr w:rsidR="005A6DEA" w:rsidTr="00B6045E">
        <w:trPr>
          <w:trHeight w:val="479"/>
        </w:trPr>
        <w:tc>
          <w:tcPr>
            <w:tcW w:w="816" w:type="dxa"/>
            <w:gridSpan w:val="2"/>
            <w:shd w:val="clear" w:color="auto" w:fill="FFCC99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shd w:val="clear" w:color="auto" w:fill="FFCC99"/>
          </w:tcPr>
          <w:p w:rsidR="005A6DEA" w:rsidRDefault="00835CCA">
            <w:pPr>
              <w:pStyle w:val="TableParagraph"/>
              <w:spacing w:before="45"/>
              <w:ind w:left="1342" w:right="1335"/>
              <w:jc w:val="center"/>
              <w:rPr>
                <w:rFonts w:ascii="Noto Sans CJK JP Medium" w:eastAsia="Noto Sans CJK JP Medium"/>
                <w:sz w:val="18"/>
              </w:rPr>
            </w:pPr>
            <w:r>
              <w:rPr>
                <w:rFonts w:ascii="Noto Sans CJK JP Medium" w:eastAsia="Noto Sans CJK JP Medium" w:hint="eastAsia"/>
                <w:w w:val="95"/>
                <w:sz w:val="18"/>
              </w:rPr>
              <w:t>チェック項目</w:t>
            </w:r>
          </w:p>
        </w:tc>
        <w:tc>
          <w:tcPr>
            <w:tcW w:w="745" w:type="dxa"/>
            <w:shd w:val="clear" w:color="auto" w:fill="FFCC99"/>
          </w:tcPr>
          <w:p w:rsidR="005A6DEA" w:rsidRDefault="00835CCA">
            <w:pPr>
              <w:pStyle w:val="TableParagraph"/>
              <w:spacing w:before="75"/>
              <w:ind w:left="247"/>
              <w:rPr>
                <w:rFonts w:ascii="Noto Sans CJK JP Medium" w:eastAsia="Noto Sans CJK JP Medium"/>
                <w:sz w:val="16"/>
              </w:rPr>
            </w:pPr>
            <w:r>
              <w:rPr>
                <w:rFonts w:ascii="Noto Sans CJK JP Medium" w:eastAsia="Noto Sans CJK JP Medium" w:hint="eastAsia"/>
                <w:sz w:val="16"/>
              </w:rPr>
              <w:t>はい</w:t>
            </w:r>
          </w:p>
        </w:tc>
        <w:tc>
          <w:tcPr>
            <w:tcW w:w="783" w:type="dxa"/>
            <w:shd w:val="clear" w:color="auto" w:fill="FFCC99"/>
          </w:tcPr>
          <w:p w:rsidR="005A6DEA" w:rsidRDefault="00835CCA">
            <w:pPr>
              <w:pStyle w:val="TableParagraph"/>
              <w:spacing w:before="14" w:line="247" w:lineRule="exact"/>
              <w:ind w:left="161"/>
              <w:rPr>
                <w:rFonts w:ascii="Noto Sans CJK JP Medium" w:eastAsia="Noto Sans CJK JP Medium"/>
                <w:sz w:val="12"/>
              </w:rPr>
            </w:pPr>
            <w:r>
              <w:rPr>
                <w:rFonts w:ascii="Noto Sans CJK JP Medium" w:eastAsia="Noto Sans CJK JP Medium" w:hint="eastAsia"/>
                <w:spacing w:val="-1"/>
                <w:w w:val="75"/>
                <w:sz w:val="12"/>
              </w:rPr>
              <w:t>どちらとも</w:t>
            </w:r>
          </w:p>
          <w:p w:rsidR="005A6DEA" w:rsidRDefault="00835CCA">
            <w:pPr>
              <w:pStyle w:val="TableParagraph"/>
              <w:spacing w:line="198" w:lineRule="exact"/>
              <w:ind w:left="180"/>
              <w:rPr>
                <w:rFonts w:ascii="Noto Sans CJK JP Medium" w:eastAsia="Noto Sans CJK JP Medium"/>
                <w:sz w:val="12"/>
              </w:rPr>
            </w:pPr>
            <w:r>
              <w:rPr>
                <w:rFonts w:ascii="Noto Sans CJK JP Medium" w:eastAsia="Noto Sans CJK JP Medium" w:hint="eastAsia"/>
                <w:spacing w:val="-1"/>
                <w:w w:val="85"/>
                <w:sz w:val="12"/>
              </w:rPr>
              <w:t>いえない</w:t>
            </w:r>
          </w:p>
        </w:tc>
        <w:tc>
          <w:tcPr>
            <w:tcW w:w="780" w:type="dxa"/>
            <w:shd w:val="clear" w:color="auto" w:fill="FFCC99"/>
          </w:tcPr>
          <w:p w:rsidR="005A6DEA" w:rsidRDefault="00835CCA">
            <w:pPr>
              <w:pStyle w:val="TableParagraph"/>
              <w:spacing w:before="75"/>
              <w:ind w:left="182"/>
              <w:rPr>
                <w:rFonts w:ascii="Noto Sans CJK JP Medium" w:eastAsia="Noto Sans CJK JP Medium"/>
                <w:sz w:val="16"/>
              </w:rPr>
            </w:pPr>
            <w:r>
              <w:rPr>
                <w:rFonts w:ascii="Noto Sans CJK JP Medium" w:eastAsia="Noto Sans CJK JP Medium" w:hint="eastAsia"/>
                <w:w w:val="95"/>
                <w:sz w:val="16"/>
              </w:rPr>
              <w:t>いいえ</w:t>
            </w:r>
          </w:p>
        </w:tc>
        <w:tc>
          <w:tcPr>
            <w:tcW w:w="3752" w:type="dxa"/>
            <w:shd w:val="clear" w:color="auto" w:fill="FFCC99"/>
          </w:tcPr>
          <w:p w:rsidR="005A6DEA" w:rsidRDefault="00835CCA">
            <w:pPr>
              <w:pStyle w:val="TableParagraph"/>
              <w:spacing w:before="45"/>
              <w:ind w:left="1585" w:right="1577"/>
              <w:jc w:val="center"/>
              <w:rPr>
                <w:rFonts w:ascii="Noto Sans CJK JP Medium" w:eastAsia="Noto Sans CJK JP Medium"/>
                <w:sz w:val="18"/>
              </w:rPr>
            </w:pPr>
            <w:r>
              <w:rPr>
                <w:rFonts w:ascii="Noto Sans CJK JP Medium" w:eastAsia="Noto Sans CJK JP Medium" w:hint="eastAsia"/>
                <w:sz w:val="18"/>
              </w:rPr>
              <w:t>ご意見</w:t>
            </w:r>
          </w:p>
        </w:tc>
      </w:tr>
      <w:tr w:rsidR="005A6DEA" w:rsidTr="00B6045E">
        <w:trPr>
          <w:trHeight w:val="719"/>
        </w:trPr>
        <w:tc>
          <w:tcPr>
            <w:tcW w:w="391" w:type="dxa"/>
            <w:vMerge w:val="restart"/>
            <w:shd w:val="clear" w:color="auto" w:fill="FFCC99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835CCA">
            <w:pPr>
              <w:pStyle w:val="TableParagraph"/>
              <w:spacing w:before="191" w:line="132" w:lineRule="auto"/>
              <w:ind w:left="84" w:right="114"/>
              <w:rPr>
                <w:sz w:val="18"/>
              </w:rPr>
            </w:pPr>
            <w:r>
              <w:rPr>
                <w:sz w:val="18"/>
              </w:rPr>
              <w:t>環境</w:t>
            </w:r>
          </w:p>
          <w:p w:rsidR="005A6DEA" w:rsidRDefault="00835CCA">
            <w:pPr>
              <w:pStyle w:val="TableParagraph"/>
              <w:spacing w:before="1" w:line="132" w:lineRule="auto"/>
              <w:ind w:left="84" w:right="114"/>
              <w:rPr>
                <w:sz w:val="18"/>
              </w:rPr>
            </w:pP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体制整備</w:t>
            </w: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rPr>
                <w:rFonts w:ascii="kiloji"/>
                <w:sz w:val="1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44" w:line="158" w:lineRule="auto"/>
              <w:ind w:left="108" w:right="164"/>
              <w:rPr>
                <w:sz w:val="20"/>
              </w:rPr>
            </w:pPr>
            <w:r>
              <w:rPr>
                <w:w w:val="85"/>
                <w:sz w:val="20"/>
              </w:rPr>
              <w:t>子どもの活動等のスペースが十分に確保され</w:t>
            </w:r>
            <w:r>
              <w:rPr>
                <w:w w:val="95"/>
                <w:sz w:val="20"/>
              </w:rPr>
              <w:t>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７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618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835CCA">
            <w:pPr>
              <w:pStyle w:val="TableParagraph"/>
              <w:spacing w:before="155"/>
              <w:ind w:left="122"/>
              <w:rPr>
                <w:sz w:val="18"/>
              </w:rPr>
            </w:pPr>
            <w:r>
              <w:rPr>
                <w:sz w:val="18"/>
              </w:rPr>
              <w:t>②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27"/>
              <w:ind w:left="108"/>
              <w:rPr>
                <w:sz w:val="20"/>
              </w:rPr>
            </w:pPr>
            <w:r>
              <w:rPr>
                <w:sz w:val="20"/>
              </w:rPr>
              <w:t>職員の配置数や専門性は適切であるか</w:t>
            </w:r>
          </w:p>
        </w:tc>
        <w:tc>
          <w:tcPr>
            <w:tcW w:w="745" w:type="dxa"/>
          </w:tcPr>
          <w:p w:rsidR="002B509F" w:rsidRPr="002B509F" w:rsidRDefault="002B509F">
            <w:pPr>
              <w:pStyle w:val="TableParagraph"/>
              <w:rPr>
                <w:rFonts w:ascii="Times New Roman" w:eastAsiaTheme="minorEastAsia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７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719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rPr>
                <w:rFonts w:ascii="kiloji"/>
                <w:sz w:val="16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③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24" w:line="158" w:lineRule="auto"/>
              <w:ind w:left="108" w:right="130"/>
              <w:rPr>
                <w:sz w:val="20"/>
              </w:rPr>
            </w:pPr>
            <w:r>
              <w:rPr>
                <w:w w:val="85"/>
                <w:sz w:val="20"/>
              </w:rPr>
              <w:t>事業所の設備等は、スロープや手すりの設置</w:t>
            </w:r>
            <w:r>
              <w:rPr>
                <w:w w:val="80"/>
                <w:sz w:val="20"/>
              </w:rPr>
              <w:t>などバリアフリー化の配慮が適切になされてい</w:t>
            </w:r>
          </w:p>
          <w:p w:rsidR="005A6DEA" w:rsidRDefault="00835CCA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８</w:t>
            </w:r>
          </w:p>
        </w:tc>
        <w:tc>
          <w:tcPr>
            <w:tcW w:w="783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746"/>
        </w:trPr>
        <w:tc>
          <w:tcPr>
            <w:tcW w:w="391" w:type="dxa"/>
            <w:vMerge w:val="restart"/>
            <w:shd w:val="clear" w:color="auto" w:fill="FFCC99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835CCA">
            <w:pPr>
              <w:pStyle w:val="TableParagraph"/>
              <w:spacing w:before="150" w:line="132" w:lineRule="auto"/>
              <w:ind w:left="84" w:right="114"/>
              <w:jc w:val="both"/>
              <w:rPr>
                <w:sz w:val="18"/>
              </w:rPr>
            </w:pPr>
            <w:r>
              <w:rPr>
                <w:sz w:val="18"/>
              </w:rPr>
              <w:t>適切</w:t>
            </w:r>
            <w:r>
              <w:rPr>
                <w:w w:val="95"/>
                <w:sz w:val="18"/>
              </w:rPr>
              <w:t>な</w:t>
            </w:r>
            <w:r>
              <w:rPr>
                <w:sz w:val="18"/>
              </w:rPr>
              <w:t>支援</w:t>
            </w:r>
            <w:r>
              <w:rPr>
                <w:w w:val="90"/>
                <w:sz w:val="18"/>
              </w:rPr>
              <w:t>の</w:t>
            </w:r>
            <w:r>
              <w:rPr>
                <w:sz w:val="18"/>
              </w:rPr>
              <w:t>提供</w:t>
            </w: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2"/>
              <w:rPr>
                <w:rFonts w:ascii="kiloji"/>
                <w:sz w:val="17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38" w:line="158" w:lineRule="auto"/>
              <w:ind w:left="108" w:right="103"/>
              <w:rPr>
                <w:sz w:val="20"/>
              </w:rPr>
            </w:pPr>
            <w:r>
              <w:rPr>
                <w:w w:val="85"/>
                <w:sz w:val="20"/>
              </w:rPr>
              <w:t>子どもと保護者のニーズや課題が客観的に分析された上で、放課後等デイサービス計画</w:t>
            </w:r>
            <w:proofErr w:type="spellStart"/>
            <w:r>
              <w:rPr>
                <w:w w:val="85"/>
                <w:sz w:val="20"/>
                <w:vertAlign w:val="superscript"/>
              </w:rPr>
              <w:t>i</w:t>
            </w:r>
            <w:proofErr w:type="spellEnd"/>
            <w:r>
              <w:rPr>
                <w:w w:val="85"/>
                <w:sz w:val="20"/>
              </w:rPr>
              <w:t>が</w:t>
            </w:r>
          </w:p>
          <w:p w:rsidR="005A6DEA" w:rsidRDefault="00835CC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作成されているか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４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４</w:t>
            </w: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2B509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最初に要望した療育内容が、希望通りなされていないと感じることがあります。</w:t>
            </w:r>
          </w:p>
        </w:tc>
      </w:tr>
      <w:tr w:rsidR="005A6DEA" w:rsidTr="00B6045E">
        <w:trPr>
          <w:trHeight w:val="664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835CCA">
            <w:pPr>
              <w:pStyle w:val="TableParagraph"/>
              <w:spacing w:before="179"/>
              <w:ind w:left="122"/>
              <w:rPr>
                <w:sz w:val="18"/>
              </w:rPr>
            </w:pPr>
            <w:r>
              <w:rPr>
                <w:sz w:val="18"/>
              </w:rPr>
              <w:t>⑤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18" w:line="158" w:lineRule="auto"/>
              <w:ind w:left="108" w:right="184"/>
              <w:rPr>
                <w:sz w:val="20"/>
              </w:rPr>
            </w:pPr>
            <w:r>
              <w:rPr>
                <w:w w:val="80"/>
                <w:sz w:val="20"/>
              </w:rPr>
              <w:t>活動プログラム</w:t>
            </w:r>
            <w:r>
              <w:rPr>
                <w:w w:val="80"/>
                <w:sz w:val="20"/>
                <w:vertAlign w:val="superscript"/>
              </w:rPr>
              <w:t>ii</w:t>
            </w:r>
            <w:r>
              <w:rPr>
                <w:spacing w:val="-2"/>
                <w:w w:val="80"/>
                <w:sz w:val="20"/>
              </w:rPr>
              <w:t xml:space="preserve">が固定化しないよう工夫され  </w:t>
            </w:r>
            <w:r>
              <w:rPr>
                <w:w w:val="95"/>
                <w:sz w:val="20"/>
              </w:rPr>
              <w:t>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４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４</w:t>
            </w: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746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2"/>
              <w:rPr>
                <w:rFonts w:ascii="kiloji"/>
                <w:sz w:val="17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⑥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58" w:line="158" w:lineRule="auto"/>
              <w:ind w:left="108" w:right="248"/>
              <w:rPr>
                <w:sz w:val="20"/>
              </w:rPr>
            </w:pPr>
            <w:r>
              <w:rPr>
                <w:w w:val="85"/>
                <w:sz w:val="20"/>
              </w:rPr>
              <w:t>放課後児童クラブや児童館との交流や、障</w:t>
            </w:r>
            <w:r>
              <w:rPr>
                <w:w w:val="90"/>
                <w:sz w:val="20"/>
              </w:rPr>
              <w:t>害のない子どもと活動する機会があるか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２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４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２</w:t>
            </w: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856"/>
        </w:trPr>
        <w:tc>
          <w:tcPr>
            <w:tcW w:w="391" w:type="dxa"/>
            <w:vMerge w:val="restart"/>
            <w:shd w:val="clear" w:color="auto" w:fill="FFCC99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10"/>
              <w:rPr>
                <w:rFonts w:ascii="kiloji"/>
                <w:sz w:val="20"/>
              </w:rPr>
            </w:pPr>
          </w:p>
          <w:p w:rsidR="005A6DEA" w:rsidRDefault="00835CCA">
            <w:pPr>
              <w:pStyle w:val="TableParagraph"/>
              <w:spacing w:line="132" w:lineRule="auto"/>
              <w:ind w:left="84" w:right="114"/>
              <w:jc w:val="both"/>
              <w:rPr>
                <w:sz w:val="18"/>
              </w:rPr>
            </w:pPr>
            <w:r>
              <w:rPr>
                <w:sz w:val="18"/>
              </w:rPr>
              <w:t>保護者</w:t>
            </w:r>
            <w:r>
              <w:rPr>
                <w:w w:val="90"/>
                <w:sz w:val="18"/>
              </w:rPr>
              <w:t>への</w:t>
            </w:r>
            <w:r>
              <w:rPr>
                <w:sz w:val="18"/>
              </w:rPr>
              <w:t>説明等</w:t>
            </w: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6"/>
              <w:rPr>
                <w:rFonts w:ascii="kiloji"/>
                <w:sz w:val="21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⑦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211" w:line="158" w:lineRule="auto"/>
              <w:ind w:left="108" w:right="134"/>
              <w:rPr>
                <w:sz w:val="20"/>
              </w:rPr>
            </w:pPr>
            <w:r>
              <w:rPr>
                <w:w w:val="90"/>
                <w:sz w:val="20"/>
              </w:rPr>
              <w:t>支援の内容、利用者負担等について丁寧な</w:t>
            </w:r>
            <w:r>
              <w:rPr>
                <w:sz w:val="20"/>
              </w:rPr>
              <w:t>説明がなされたか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５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２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959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5"/>
              <w:rPr>
                <w:rFonts w:ascii="kiloji"/>
                <w:sz w:val="25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⑧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44" w:line="158" w:lineRule="auto"/>
              <w:ind w:left="108" w:right="16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日頃から子どもの状況を保護者と伝え合い、</w:t>
            </w:r>
            <w:r>
              <w:rPr>
                <w:w w:val="90"/>
                <w:sz w:val="20"/>
              </w:rPr>
              <w:t>子どもの発達の状況や課題について共通理</w:t>
            </w:r>
            <w:r>
              <w:rPr>
                <w:w w:val="95"/>
                <w:sz w:val="20"/>
              </w:rPr>
              <w:t>解ができているか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５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２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755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6"/>
              <w:rPr>
                <w:rFonts w:ascii="kiloji"/>
                <w:sz w:val="17"/>
              </w:rPr>
            </w:pPr>
          </w:p>
          <w:p w:rsidR="005A6DEA" w:rsidRDefault="00835CCA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⑨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61" w:line="158" w:lineRule="auto"/>
              <w:ind w:left="108" w:right="195"/>
              <w:rPr>
                <w:sz w:val="20"/>
              </w:rPr>
            </w:pPr>
            <w:r>
              <w:rPr>
                <w:w w:val="90"/>
                <w:sz w:val="20"/>
              </w:rPr>
              <w:t>保護者に対して面談や、育児に関する助言</w:t>
            </w:r>
            <w:r>
              <w:rPr>
                <w:sz w:val="20"/>
              </w:rPr>
              <w:t>等の支援が行われているか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６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２</w:t>
            </w: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959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5"/>
              <w:rPr>
                <w:rFonts w:ascii="kiloji"/>
                <w:sz w:val="25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⑩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44" w:line="158" w:lineRule="auto"/>
              <w:ind w:left="108" w:right="159"/>
              <w:rPr>
                <w:sz w:val="20"/>
              </w:rPr>
            </w:pPr>
            <w:r>
              <w:rPr>
                <w:w w:val="95"/>
                <w:sz w:val="20"/>
              </w:rPr>
              <w:t>父母の会の活動の支援や</w:t>
            </w:r>
            <w:r>
              <w:rPr>
                <w:w w:val="90"/>
                <w:sz w:val="20"/>
              </w:rPr>
              <w:t>、</w:t>
            </w:r>
            <w:r>
              <w:rPr>
                <w:w w:val="95"/>
                <w:sz w:val="20"/>
              </w:rPr>
              <w:t>保護者会等の</w:t>
            </w:r>
            <w:r>
              <w:rPr>
                <w:w w:val="90"/>
                <w:sz w:val="20"/>
              </w:rPr>
              <w:t>開催等により保護者同士の連携が支援され</w:t>
            </w:r>
            <w:r>
              <w:rPr>
                <w:sz w:val="20"/>
              </w:rPr>
              <w:t>ているか</w:t>
            </w:r>
          </w:p>
        </w:tc>
        <w:tc>
          <w:tcPr>
            <w:tcW w:w="745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５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３</w:t>
            </w: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959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5"/>
              <w:rPr>
                <w:rFonts w:ascii="kiloji"/>
                <w:sz w:val="25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⑪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24" w:line="158" w:lineRule="auto"/>
              <w:ind w:left="108" w:right="17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子どもや保護者からの苦情について、対応の体制を整備するとともに、子どもや保護者に周知・説明し、苦情があった場合に迅速かつ</w:t>
            </w:r>
          </w:p>
          <w:p w:rsidR="005A6DEA" w:rsidRDefault="00835CCA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適切に対応しているか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５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２</w:t>
            </w: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827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4"/>
              <w:rPr>
                <w:rFonts w:ascii="kiloji"/>
                <w:sz w:val="20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⑫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99" w:line="158" w:lineRule="auto"/>
              <w:ind w:left="108" w:right="169"/>
              <w:rPr>
                <w:sz w:val="20"/>
              </w:rPr>
            </w:pPr>
            <w:r>
              <w:rPr>
                <w:w w:val="90"/>
                <w:sz w:val="20"/>
              </w:rPr>
              <w:t>子どもや保護者との意思の疎通や情報伝達</w:t>
            </w:r>
            <w:r>
              <w:rPr>
                <w:w w:val="95"/>
                <w:sz w:val="20"/>
              </w:rPr>
              <w:t>のための配慮がなされているか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６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960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5"/>
              <w:rPr>
                <w:rFonts w:ascii="kiloji"/>
                <w:sz w:val="25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⑬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24" w:line="158" w:lineRule="auto"/>
              <w:ind w:left="108" w:right="19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定期的に会報やホームページ等で、活動概</w:t>
            </w:r>
            <w:r>
              <w:rPr>
                <w:w w:val="95"/>
                <w:sz w:val="20"/>
              </w:rPr>
              <w:t>要や行事予定、連絡体制等の情報や業務</w:t>
            </w:r>
            <w:r>
              <w:rPr>
                <w:w w:val="90"/>
                <w:sz w:val="20"/>
              </w:rPr>
              <w:t>に関する自己評価の結果を子どもや保護者</w:t>
            </w:r>
          </w:p>
          <w:p w:rsidR="005A6DEA" w:rsidRDefault="00835CCA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に対して発信しているか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６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570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835CCA">
            <w:pPr>
              <w:pStyle w:val="TableParagraph"/>
              <w:spacing w:before="131"/>
              <w:ind w:left="122"/>
              <w:rPr>
                <w:sz w:val="18"/>
              </w:rPr>
            </w:pPr>
            <w:r>
              <w:rPr>
                <w:sz w:val="18"/>
              </w:rPr>
              <w:t>⑭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個人情報に十分注意しているか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７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DEA" w:rsidTr="00B6045E">
        <w:trPr>
          <w:trHeight w:val="849"/>
        </w:trPr>
        <w:tc>
          <w:tcPr>
            <w:tcW w:w="391" w:type="dxa"/>
            <w:vMerge w:val="restart"/>
            <w:shd w:val="clear" w:color="auto" w:fill="FFCC99"/>
          </w:tcPr>
          <w:p w:rsidR="005A6DEA" w:rsidRDefault="005A6DEA">
            <w:pPr>
              <w:pStyle w:val="TableParagraph"/>
              <w:spacing w:before="8"/>
              <w:rPr>
                <w:rFonts w:ascii="kiloji"/>
                <w:sz w:val="19"/>
              </w:rPr>
            </w:pPr>
          </w:p>
          <w:p w:rsidR="005A6DEA" w:rsidRDefault="00835CCA">
            <w:pPr>
              <w:pStyle w:val="TableParagraph"/>
              <w:spacing w:line="132" w:lineRule="auto"/>
              <w:ind w:left="82" w:right="118"/>
              <w:jc w:val="both"/>
              <w:rPr>
                <w:sz w:val="18"/>
              </w:rPr>
            </w:pPr>
            <w:r>
              <w:rPr>
                <w:sz w:val="18"/>
              </w:rPr>
              <w:t>非常時等</w:t>
            </w:r>
            <w:r>
              <w:rPr>
                <w:w w:val="90"/>
                <w:sz w:val="18"/>
              </w:rPr>
              <w:t>の</w:t>
            </w:r>
            <w:r>
              <w:rPr>
                <w:sz w:val="18"/>
              </w:rPr>
              <w:t>対応</w:t>
            </w: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3"/>
              <w:rPr>
                <w:rFonts w:ascii="kiloji"/>
                <w:sz w:val="21"/>
              </w:rPr>
            </w:pPr>
          </w:p>
          <w:p w:rsidR="005A6DEA" w:rsidRDefault="00835CC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⑮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89" w:line="158" w:lineRule="auto"/>
              <w:ind w:left="108" w:right="10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緊急時対応マニュアル、防犯マニュアル、感</w:t>
            </w:r>
            <w:r>
              <w:rPr>
                <w:w w:val="85"/>
                <w:sz w:val="20"/>
              </w:rPr>
              <w:t>染症対応マニュアルを策定し、保護者に周</w:t>
            </w:r>
            <w:r>
              <w:rPr>
                <w:w w:val="95"/>
                <w:sz w:val="20"/>
              </w:rPr>
              <w:t>知・説明されているか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５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３</w:t>
            </w: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78333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今回のコロナ対策に関しては詳しく</w:t>
            </w:r>
          </w:p>
          <w:p w:rsidR="0078333E" w:rsidRDefault="007833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通知がありました。</w:t>
            </w:r>
          </w:p>
        </w:tc>
      </w:tr>
      <w:tr w:rsidR="005A6DEA" w:rsidTr="00B6045E">
        <w:trPr>
          <w:trHeight w:val="777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3"/>
              <w:rPr>
                <w:rFonts w:ascii="kiloji"/>
                <w:sz w:val="18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⑯</w:t>
            </w:r>
          </w:p>
        </w:tc>
        <w:tc>
          <w:tcPr>
            <w:tcW w:w="3754" w:type="dxa"/>
          </w:tcPr>
          <w:p w:rsidR="005A6DEA" w:rsidRDefault="00835CCA">
            <w:pPr>
              <w:pStyle w:val="TableParagraph"/>
              <w:spacing w:before="173" w:line="158" w:lineRule="auto"/>
              <w:ind w:left="108" w:right="137"/>
              <w:rPr>
                <w:sz w:val="20"/>
              </w:rPr>
            </w:pPr>
            <w:r>
              <w:rPr>
                <w:w w:val="90"/>
                <w:sz w:val="20"/>
              </w:rPr>
              <w:t>非常災害の発生に備え、定期的に避難、救出、その他必要な訓練が行われているか</w:t>
            </w:r>
          </w:p>
        </w:tc>
        <w:tc>
          <w:tcPr>
            <w:tcW w:w="745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３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５</w:t>
            </w:r>
          </w:p>
        </w:tc>
        <w:tc>
          <w:tcPr>
            <w:tcW w:w="780" w:type="dxa"/>
          </w:tcPr>
          <w:p w:rsidR="005A6DEA" w:rsidRPr="002B509F" w:rsidRDefault="005A6DEA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6DEA" w:rsidRDefault="005A6DEA">
      <w:pPr>
        <w:rPr>
          <w:rFonts w:ascii="Times New Roman"/>
          <w:sz w:val="18"/>
        </w:rPr>
        <w:sectPr w:rsidR="005A6DEA"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5"/>
        <w:gridCol w:w="3754"/>
        <w:gridCol w:w="780"/>
        <w:gridCol w:w="783"/>
        <w:gridCol w:w="780"/>
        <w:gridCol w:w="3752"/>
      </w:tblGrid>
      <w:tr w:rsidR="005A6DEA">
        <w:trPr>
          <w:trHeight w:val="837"/>
        </w:trPr>
        <w:tc>
          <w:tcPr>
            <w:tcW w:w="391" w:type="dxa"/>
            <w:vMerge w:val="restart"/>
            <w:shd w:val="clear" w:color="auto" w:fill="FFCC99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3"/>
              <w:rPr>
                <w:rFonts w:ascii="kiloji"/>
                <w:sz w:val="27"/>
              </w:rPr>
            </w:pPr>
          </w:p>
          <w:p w:rsidR="005A6DEA" w:rsidRDefault="00835CCA">
            <w:pPr>
              <w:pStyle w:val="TableParagraph"/>
              <w:spacing w:line="132" w:lineRule="auto"/>
              <w:ind w:left="84" w:right="114"/>
              <w:jc w:val="both"/>
              <w:rPr>
                <w:sz w:val="18"/>
              </w:rPr>
            </w:pPr>
            <w:r>
              <w:rPr>
                <w:sz w:val="18"/>
              </w:rPr>
              <w:t>満足度</w:t>
            </w: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spacing w:before="2"/>
              <w:rPr>
                <w:rFonts w:ascii="kiloji"/>
                <w:sz w:val="20"/>
              </w:rPr>
            </w:pPr>
          </w:p>
          <w:p w:rsidR="005A6DEA" w:rsidRDefault="00835CCA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⑰</w:t>
            </w:r>
          </w:p>
        </w:tc>
        <w:tc>
          <w:tcPr>
            <w:tcW w:w="3754" w:type="dxa"/>
          </w:tcPr>
          <w:p w:rsidR="005A6DEA" w:rsidRDefault="005A6DEA">
            <w:pPr>
              <w:pStyle w:val="TableParagraph"/>
              <w:rPr>
                <w:rFonts w:ascii="kiloji"/>
                <w:sz w:val="18"/>
              </w:rPr>
            </w:pPr>
          </w:p>
          <w:p w:rsidR="005A6DEA" w:rsidRDefault="00835CCA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子どもは通所を楽しみにしているか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 w:rsidRPr="002B509F">
              <w:rPr>
                <w:rFonts w:asciiTheme="minorEastAsia" w:eastAsiaTheme="minorEastAsia" w:hAnsiTheme="minorEastAsia" w:hint="eastAsia"/>
                <w:sz w:val="32"/>
                <w:szCs w:val="32"/>
              </w:rPr>
              <w:t>７</w:t>
            </w:r>
          </w:p>
        </w:tc>
        <w:tc>
          <w:tcPr>
            <w:tcW w:w="783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780" w:type="dxa"/>
          </w:tcPr>
          <w:p w:rsidR="005A6DEA" w:rsidRDefault="005A6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6DEA">
        <w:trPr>
          <w:trHeight w:val="1401"/>
        </w:trPr>
        <w:tc>
          <w:tcPr>
            <w:tcW w:w="391" w:type="dxa"/>
            <w:vMerge/>
            <w:tcBorders>
              <w:top w:val="nil"/>
            </w:tcBorders>
            <w:shd w:val="clear" w:color="auto" w:fill="FFCC99"/>
          </w:tcPr>
          <w:p w:rsidR="005A6DEA" w:rsidRDefault="005A6D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shd w:val="clear" w:color="auto" w:fill="FFCC99"/>
          </w:tcPr>
          <w:p w:rsidR="005A6DEA" w:rsidRDefault="005A6DEA">
            <w:pPr>
              <w:pStyle w:val="TableParagraph"/>
              <w:rPr>
                <w:rFonts w:ascii="kiloji"/>
              </w:rPr>
            </w:pPr>
          </w:p>
          <w:p w:rsidR="005A6DEA" w:rsidRDefault="005A6DEA">
            <w:pPr>
              <w:pStyle w:val="TableParagraph"/>
              <w:spacing w:before="2"/>
              <w:rPr>
                <w:rFonts w:ascii="kiloji"/>
                <w:sz w:val="20"/>
              </w:rPr>
            </w:pPr>
          </w:p>
          <w:p w:rsidR="005A6DEA" w:rsidRDefault="00835CC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⑱</w:t>
            </w:r>
          </w:p>
        </w:tc>
        <w:tc>
          <w:tcPr>
            <w:tcW w:w="3754" w:type="dxa"/>
          </w:tcPr>
          <w:p w:rsidR="005A6DEA" w:rsidRDefault="005A6DEA">
            <w:pPr>
              <w:pStyle w:val="TableParagraph"/>
              <w:rPr>
                <w:rFonts w:ascii="kiloji"/>
                <w:sz w:val="24"/>
              </w:rPr>
            </w:pPr>
          </w:p>
          <w:p w:rsidR="005A6DEA" w:rsidRDefault="00835CCA">
            <w:pPr>
              <w:pStyle w:val="TableParagraph"/>
              <w:spacing w:before="205"/>
              <w:ind w:left="108"/>
              <w:rPr>
                <w:sz w:val="20"/>
              </w:rPr>
            </w:pPr>
            <w:r>
              <w:rPr>
                <w:sz w:val="20"/>
              </w:rPr>
              <w:t>事業所の支援に満足しているか</w:t>
            </w:r>
          </w:p>
        </w:tc>
        <w:tc>
          <w:tcPr>
            <w:tcW w:w="780" w:type="dxa"/>
          </w:tcPr>
          <w:p w:rsidR="005A6DEA" w:rsidRPr="002B509F" w:rsidRDefault="002B509F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６</w:t>
            </w:r>
          </w:p>
        </w:tc>
        <w:tc>
          <w:tcPr>
            <w:tcW w:w="783" w:type="dxa"/>
          </w:tcPr>
          <w:p w:rsidR="005A6DEA" w:rsidRPr="002B509F" w:rsidRDefault="0078333E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780" w:type="dxa"/>
          </w:tcPr>
          <w:p w:rsidR="005A6DEA" w:rsidRPr="002B509F" w:rsidRDefault="0078333E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１</w:t>
            </w:r>
          </w:p>
        </w:tc>
        <w:tc>
          <w:tcPr>
            <w:tcW w:w="3752" w:type="dxa"/>
          </w:tcPr>
          <w:p w:rsidR="005A6DEA" w:rsidRDefault="005A6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6DEA" w:rsidRDefault="005A6DEA">
      <w:pPr>
        <w:pStyle w:val="a3"/>
        <w:rPr>
          <w:sz w:val="20"/>
        </w:rPr>
      </w:pPr>
    </w:p>
    <w:p w:rsidR="005A6DEA" w:rsidRPr="00B6045E" w:rsidRDefault="00CA61AE" w:rsidP="00B6045E">
      <w:pPr>
        <w:pStyle w:val="a3"/>
        <w:spacing w:before="5"/>
        <w:rPr>
          <w:sz w:val="24"/>
        </w:rPr>
      </w:pPr>
      <w:r>
        <w:pict>
          <v:rect id="_x0000_s1026" style="position:absolute;margin-left:36pt;margin-top:17.6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5A6DEA" w:rsidRPr="00B6045E">
      <w:pgSz w:w="11910" w:h="16840"/>
      <w:pgMar w:top="8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L PGothic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784"/>
    <w:multiLevelType w:val="hybridMultilevel"/>
    <w:tmpl w:val="A47EE0B2"/>
    <w:lvl w:ilvl="0" w:tplc="BCA6A8BA">
      <w:numFmt w:val="bullet"/>
      <w:lvlText w:val="○"/>
      <w:lvlJc w:val="left"/>
      <w:pPr>
        <w:ind w:left="592" w:hanging="181"/>
      </w:pPr>
      <w:rPr>
        <w:rFonts w:ascii="kiloji" w:eastAsia="kiloji" w:hAnsi="kiloji" w:cs="kiloji" w:hint="default"/>
        <w:spacing w:val="-39"/>
        <w:w w:val="100"/>
        <w:sz w:val="16"/>
        <w:szCs w:val="16"/>
        <w:lang w:val="en-US" w:eastAsia="ja-JP" w:bidi="ar-SA"/>
      </w:rPr>
    </w:lvl>
    <w:lvl w:ilvl="1" w:tplc="62FCFCB8">
      <w:numFmt w:val="bullet"/>
      <w:lvlText w:val="○"/>
      <w:lvlJc w:val="left"/>
      <w:pPr>
        <w:ind w:left="649" w:hanging="181"/>
      </w:pPr>
      <w:rPr>
        <w:rFonts w:ascii="kiloji" w:eastAsia="kiloji" w:hAnsi="kiloji" w:cs="kiloji" w:hint="default"/>
        <w:w w:val="100"/>
        <w:sz w:val="16"/>
        <w:szCs w:val="16"/>
        <w:lang w:val="en-US" w:eastAsia="ja-JP" w:bidi="ar-SA"/>
      </w:rPr>
    </w:lvl>
    <w:lvl w:ilvl="2" w:tplc="E2626122">
      <w:numFmt w:val="bullet"/>
      <w:lvlText w:val="○"/>
      <w:lvlJc w:val="left"/>
      <w:pPr>
        <w:ind w:left="940" w:hanging="361"/>
      </w:pPr>
      <w:rPr>
        <w:rFonts w:hint="default"/>
        <w:w w:val="99"/>
        <w:lang w:val="en-US" w:eastAsia="ja-JP" w:bidi="ar-SA"/>
      </w:rPr>
    </w:lvl>
    <w:lvl w:ilvl="3" w:tplc="F5127788">
      <w:numFmt w:val="bullet"/>
      <w:lvlText w:val="•"/>
      <w:lvlJc w:val="left"/>
      <w:pPr>
        <w:ind w:left="1861" w:hanging="361"/>
      </w:pPr>
      <w:rPr>
        <w:rFonts w:hint="default"/>
        <w:lang w:val="en-US" w:eastAsia="ja-JP" w:bidi="ar-SA"/>
      </w:rPr>
    </w:lvl>
    <w:lvl w:ilvl="4" w:tplc="077697E0">
      <w:numFmt w:val="bullet"/>
      <w:lvlText w:val="•"/>
      <w:lvlJc w:val="left"/>
      <w:pPr>
        <w:ind w:left="2782" w:hanging="361"/>
      </w:pPr>
      <w:rPr>
        <w:rFonts w:hint="default"/>
        <w:lang w:val="en-US" w:eastAsia="ja-JP" w:bidi="ar-SA"/>
      </w:rPr>
    </w:lvl>
    <w:lvl w:ilvl="5" w:tplc="0F523856">
      <w:numFmt w:val="bullet"/>
      <w:lvlText w:val="•"/>
      <w:lvlJc w:val="left"/>
      <w:pPr>
        <w:ind w:left="3703" w:hanging="361"/>
      </w:pPr>
      <w:rPr>
        <w:rFonts w:hint="default"/>
        <w:lang w:val="en-US" w:eastAsia="ja-JP" w:bidi="ar-SA"/>
      </w:rPr>
    </w:lvl>
    <w:lvl w:ilvl="6" w:tplc="A9A46FD0">
      <w:numFmt w:val="bullet"/>
      <w:lvlText w:val="•"/>
      <w:lvlJc w:val="left"/>
      <w:pPr>
        <w:ind w:left="4624" w:hanging="361"/>
      </w:pPr>
      <w:rPr>
        <w:rFonts w:hint="default"/>
        <w:lang w:val="en-US" w:eastAsia="ja-JP" w:bidi="ar-SA"/>
      </w:rPr>
    </w:lvl>
    <w:lvl w:ilvl="7" w:tplc="E4A2C6C4">
      <w:numFmt w:val="bullet"/>
      <w:lvlText w:val="•"/>
      <w:lvlJc w:val="left"/>
      <w:pPr>
        <w:ind w:left="5545" w:hanging="361"/>
      </w:pPr>
      <w:rPr>
        <w:rFonts w:hint="default"/>
        <w:lang w:val="en-US" w:eastAsia="ja-JP" w:bidi="ar-SA"/>
      </w:rPr>
    </w:lvl>
    <w:lvl w:ilvl="8" w:tplc="D7CAE92C">
      <w:numFmt w:val="bullet"/>
      <w:lvlText w:val="•"/>
      <w:lvlJc w:val="left"/>
      <w:pPr>
        <w:ind w:left="6466" w:hanging="361"/>
      </w:pPr>
      <w:rPr>
        <w:rFonts w:hint="default"/>
        <w:lang w:val="en-US" w:eastAsia="ja-JP" w:bidi="ar-SA"/>
      </w:rPr>
    </w:lvl>
  </w:abstractNum>
  <w:abstractNum w:abstractNumId="1">
    <w:nsid w:val="6CEA2151"/>
    <w:multiLevelType w:val="hybridMultilevel"/>
    <w:tmpl w:val="9B36CF34"/>
    <w:lvl w:ilvl="0" w:tplc="8AE614C8">
      <w:numFmt w:val="bullet"/>
      <w:lvlText w:val="○"/>
      <w:lvlJc w:val="left"/>
      <w:pPr>
        <w:ind w:left="661" w:hanging="181"/>
      </w:pPr>
      <w:rPr>
        <w:rFonts w:ascii="kiloji" w:eastAsia="kiloji" w:hAnsi="kiloji" w:cs="kiloji" w:hint="default"/>
        <w:w w:val="100"/>
        <w:sz w:val="16"/>
        <w:szCs w:val="16"/>
        <w:lang w:val="en-US" w:eastAsia="ja-JP" w:bidi="ar-SA"/>
      </w:rPr>
    </w:lvl>
    <w:lvl w:ilvl="1" w:tplc="B2E20638">
      <w:numFmt w:val="bullet"/>
      <w:lvlText w:val="•"/>
      <w:lvlJc w:val="left"/>
      <w:pPr>
        <w:ind w:left="1432" w:hanging="181"/>
      </w:pPr>
      <w:rPr>
        <w:rFonts w:hint="default"/>
        <w:lang w:val="en-US" w:eastAsia="ja-JP" w:bidi="ar-SA"/>
      </w:rPr>
    </w:lvl>
    <w:lvl w:ilvl="2" w:tplc="F0940F64">
      <w:numFmt w:val="bullet"/>
      <w:lvlText w:val="•"/>
      <w:lvlJc w:val="left"/>
      <w:pPr>
        <w:ind w:left="2204" w:hanging="181"/>
      </w:pPr>
      <w:rPr>
        <w:rFonts w:hint="default"/>
        <w:lang w:val="en-US" w:eastAsia="ja-JP" w:bidi="ar-SA"/>
      </w:rPr>
    </w:lvl>
    <w:lvl w:ilvl="3" w:tplc="D6FE8AB4">
      <w:numFmt w:val="bullet"/>
      <w:lvlText w:val="•"/>
      <w:lvlJc w:val="left"/>
      <w:pPr>
        <w:ind w:left="2976" w:hanging="181"/>
      </w:pPr>
      <w:rPr>
        <w:rFonts w:hint="default"/>
        <w:lang w:val="en-US" w:eastAsia="ja-JP" w:bidi="ar-SA"/>
      </w:rPr>
    </w:lvl>
    <w:lvl w:ilvl="4" w:tplc="BB1A853A">
      <w:numFmt w:val="bullet"/>
      <w:lvlText w:val="•"/>
      <w:lvlJc w:val="left"/>
      <w:pPr>
        <w:ind w:left="3748" w:hanging="181"/>
      </w:pPr>
      <w:rPr>
        <w:rFonts w:hint="default"/>
        <w:lang w:val="en-US" w:eastAsia="ja-JP" w:bidi="ar-SA"/>
      </w:rPr>
    </w:lvl>
    <w:lvl w:ilvl="5" w:tplc="79403314">
      <w:numFmt w:val="bullet"/>
      <w:lvlText w:val="•"/>
      <w:lvlJc w:val="left"/>
      <w:pPr>
        <w:ind w:left="4520" w:hanging="181"/>
      </w:pPr>
      <w:rPr>
        <w:rFonts w:hint="default"/>
        <w:lang w:val="en-US" w:eastAsia="ja-JP" w:bidi="ar-SA"/>
      </w:rPr>
    </w:lvl>
    <w:lvl w:ilvl="6" w:tplc="D24E856E">
      <w:numFmt w:val="bullet"/>
      <w:lvlText w:val="•"/>
      <w:lvlJc w:val="left"/>
      <w:pPr>
        <w:ind w:left="5292" w:hanging="181"/>
      </w:pPr>
      <w:rPr>
        <w:rFonts w:hint="default"/>
        <w:lang w:val="en-US" w:eastAsia="ja-JP" w:bidi="ar-SA"/>
      </w:rPr>
    </w:lvl>
    <w:lvl w:ilvl="7" w:tplc="318E77DC">
      <w:numFmt w:val="bullet"/>
      <w:lvlText w:val="•"/>
      <w:lvlJc w:val="left"/>
      <w:pPr>
        <w:ind w:left="6064" w:hanging="181"/>
      </w:pPr>
      <w:rPr>
        <w:rFonts w:hint="default"/>
        <w:lang w:val="en-US" w:eastAsia="ja-JP" w:bidi="ar-SA"/>
      </w:rPr>
    </w:lvl>
    <w:lvl w:ilvl="8" w:tplc="D82475A0">
      <w:numFmt w:val="bullet"/>
      <w:lvlText w:val="•"/>
      <w:lvlJc w:val="left"/>
      <w:pPr>
        <w:ind w:left="6836" w:hanging="181"/>
      </w:pPr>
      <w:rPr>
        <w:rFonts w:hint="default"/>
        <w:lang w:val="en-US" w:eastAsia="ja-JP" w:bidi="ar-SA"/>
      </w:rPr>
    </w:lvl>
  </w:abstractNum>
  <w:abstractNum w:abstractNumId="2">
    <w:nsid w:val="6E5B5A34"/>
    <w:multiLevelType w:val="hybridMultilevel"/>
    <w:tmpl w:val="A3A45EE4"/>
    <w:lvl w:ilvl="0" w:tplc="A7387DC0">
      <w:numFmt w:val="bullet"/>
      <w:lvlText w:val="○"/>
      <w:lvlJc w:val="left"/>
      <w:pPr>
        <w:ind w:left="940" w:hanging="361"/>
      </w:pPr>
      <w:rPr>
        <w:rFonts w:ascii="kiloji" w:eastAsia="kiloji" w:hAnsi="kiloji" w:cs="kiloji" w:hint="default"/>
        <w:w w:val="100"/>
        <w:sz w:val="21"/>
        <w:szCs w:val="21"/>
        <w:lang w:val="en-US" w:eastAsia="ja-JP" w:bidi="ar-SA"/>
      </w:rPr>
    </w:lvl>
    <w:lvl w:ilvl="1" w:tplc="8FA05EDC">
      <w:numFmt w:val="bullet"/>
      <w:lvlText w:val="•"/>
      <w:lvlJc w:val="left"/>
      <w:pPr>
        <w:ind w:left="1936" w:hanging="361"/>
      </w:pPr>
      <w:rPr>
        <w:rFonts w:hint="default"/>
        <w:lang w:val="en-US" w:eastAsia="ja-JP" w:bidi="ar-SA"/>
      </w:rPr>
    </w:lvl>
    <w:lvl w:ilvl="2" w:tplc="9CAAD52C">
      <w:numFmt w:val="bullet"/>
      <w:lvlText w:val="•"/>
      <w:lvlJc w:val="left"/>
      <w:pPr>
        <w:ind w:left="2933" w:hanging="361"/>
      </w:pPr>
      <w:rPr>
        <w:rFonts w:hint="default"/>
        <w:lang w:val="en-US" w:eastAsia="ja-JP" w:bidi="ar-SA"/>
      </w:rPr>
    </w:lvl>
    <w:lvl w:ilvl="3" w:tplc="BB6CA6DA">
      <w:numFmt w:val="bullet"/>
      <w:lvlText w:val="•"/>
      <w:lvlJc w:val="left"/>
      <w:pPr>
        <w:ind w:left="3929" w:hanging="361"/>
      </w:pPr>
      <w:rPr>
        <w:rFonts w:hint="default"/>
        <w:lang w:val="en-US" w:eastAsia="ja-JP" w:bidi="ar-SA"/>
      </w:rPr>
    </w:lvl>
    <w:lvl w:ilvl="4" w:tplc="65340384">
      <w:numFmt w:val="bullet"/>
      <w:lvlText w:val="•"/>
      <w:lvlJc w:val="left"/>
      <w:pPr>
        <w:ind w:left="4926" w:hanging="361"/>
      </w:pPr>
      <w:rPr>
        <w:rFonts w:hint="default"/>
        <w:lang w:val="en-US" w:eastAsia="ja-JP" w:bidi="ar-SA"/>
      </w:rPr>
    </w:lvl>
    <w:lvl w:ilvl="5" w:tplc="216CAB18">
      <w:numFmt w:val="bullet"/>
      <w:lvlText w:val="•"/>
      <w:lvlJc w:val="left"/>
      <w:pPr>
        <w:ind w:left="5923" w:hanging="361"/>
      </w:pPr>
      <w:rPr>
        <w:rFonts w:hint="default"/>
        <w:lang w:val="en-US" w:eastAsia="ja-JP" w:bidi="ar-SA"/>
      </w:rPr>
    </w:lvl>
    <w:lvl w:ilvl="6" w:tplc="4BD6AE9C">
      <w:numFmt w:val="bullet"/>
      <w:lvlText w:val="•"/>
      <w:lvlJc w:val="left"/>
      <w:pPr>
        <w:ind w:left="6919" w:hanging="361"/>
      </w:pPr>
      <w:rPr>
        <w:rFonts w:hint="default"/>
        <w:lang w:val="en-US" w:eastAsia="ja-JP" w:bidi="ar-SA"/>
      </w:rPr>
    </w:lvl>
    <w:lvl w:ilvl="7" w:tplc="16DA0FA6">
      <w:numFmt w:val="bullet"/>
      <w:lvlText w:val="•"/>
      <w:lvlJc w:val="left"/>
      <w:pPr>
        <w:ind w:left="7916" w:hanging="361"/>
      </w:pPr>
      <w:rPr>
        <w:rFonts w:hint="default"/>
        <w:lang w:val="en-US" w:eastAsia="ja-JP" w:bidi="ar-SA"/>
      </w:rPr>
    </w:lvl>
    <w:lvl w:ilvl="8" w:tplc="9D8C718E">
      <w:numFmt w:val="bullet"/>
      <w:lvlText w:val="•"/>
      <w:lvlJc w:val="left"/>
      <w:pPr>
        <w:ind w:left="8913" w:hanging="361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A6DEA"/>
    <w:rsid w:val="0003543A"/>
    <w:rsid w:val="00106DF7"/>
    <w:rsid w:val="00137C4D"/>
    <w:rsid w:val="001531B4"/>
    <w:rsid w:val="002B509F"/>
    <w:rsid w:val="004B5806"/>
    <w:rsid w:val="00592A94"/>
    <w:rsid w:val="005A6DEA"/>
    <w:rsid w:val="0078333E"/>
    <w:rsid w:val="00811CA3"/>
    <w:rsid w:val="00835CCA"/>
    <w:rsid w:val="009067D6"/>
    <w:rsid w:val="009A4B99"/>
    <w:rsid w:val="00B6045E"/>
    <w:rsid w:val="00B8304C"/>
    <w:rsid w:val="00C44487"/>
    <w:rsid w:val="00C81D7C"/>
    <w:rsid w:val="00CA61AE"/>
    <w:rsid w:val="00CD568E"/>
    <w:rsid w:val="00CE67A8"/>
    <w:rsid w:val="00D8407A"/>
    <w:rsid w:val="00D959C9"/>
    <w:rsid w:val="00E353BF"/>
    <w:rsid w:val="00E36DE7"/>
    <w:rsid w:val="00E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L PGothic" w:eastAsia="VL PGothic" w:hAnsi="VL PGothic" w:cs="VL PGothic"/>
      <w:lang w:eastAsia="ja-JP"/>
    </w:rPr>
  </w:style>
  <w:style w:type="paragraph" w:styleId="1">
    <w:name w:val="heading 1"/>
    <w:basedOn w:val="a"/>
    <w:uiPriority w:val="1"/>
    <w:qFormat/>
    <w:pPr>
      <w:spacing w:line="386" w:lineRule="exact"/>
      <w:ind w:left="2435" w:right="573"/>
      <w:jc w:val="center"/>
      <w:outlineLvl w:val="0"/>
    </w:pPr>
    <w:rPr>
      <w:rFonts w:ascii="Noto Sans CJK JP Medium" w:eastAsia="Noto Sans CJK JP Medium" w:hAnsi="Noto Sans CJK JP Medium" w:cs="Noto Sans CJK JP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kiloji" w:eastAsia="kiloji" w:hAnsi="kiloji" w:cs="kiloji"/>
      <w:sz w:val="21"/>
      <w:szCs w:val="21"/>
    </w:rPr>
  </w:style>
  <w:style w:type="paragraph" w:styleId="a4">
    <w:name w:val="List Paragraph"/>
    <w:basedOn w:val="a"/>
    <w:uiPriority w:val="1"/>
    <w:qFormat/>
    <w:pPr>
      <w:ind w:left="940" w:right="573" w:hanging="361"/>
    </w:pPr>
    <w:rPr>
      <w:rFonts w:ascii="kiloji" w:eastAsia="kiloji" w:hAnsi="kiloji" w:cs="kiloj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1CA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Keita</cp:lastModifiedBy>
  <cp:revision>13</cp:revision>
  <cp:lastPrinted>2020-04-18T08:27:00Z</cp:lastPrinted>
  <dcterms:created xsi:type="dcterms:W3CDTF">2020-04-13T04:49:00Z</dcterms:created>
  <dcterms:modified xsi:type="dcterms:W3CDTF">2020-04-18T08:31:00Z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2020-04-13T00:00:00Z</vt:filetime>
  </property>
</Properties>
</file>